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335A2" w14:textId="50ED8AC0" w:rsidR="008976D8" w:rsidRPr="008976D8" w:rsidRDefault="00F32E56" w:rsidP="008976D8">
      <w:pPr>
        <w:pStyle w:val="Legenda"/>
        <w:keepNext/>
        <w:spacing w:line="360" w:lineRule="auto"/>
        <w:jc w:val="center"/>
        <w:rPr>
          <w:rFonts w:ascii="Myriad Pro" w:hAnsi="Myriad Pro" w:cs="Arial"/>
          <w:i w:val="0"/>
          <w:color w:val="auto"/>
          <w:sz w:val="24"/>
        </w:rPr>
      </w:pPr>
      <w:r>
        <w:rPr>
          <w:rFonts w:ascii="Myriad Pro" w:hAnsi="Myriad Pro" w:cs="Arial"/>
          <w:i w:val="0"/>
          <w:color w:val="auto"/>
          <w:sz w:val="24"/>
        </w:rPr>
        <w:t xml:space="preserve"> </w:t>
      </w:r>
      <w:r w:rsidR="008B0BF8" w:rsidRPr="00FA6F59">
        <w:rPr>
          <w:rFonts w:ascii="Myriad Pro" w:hAnsi="Myriad Pro" w:cs="Arial"/>
          <w:b/>
          <w:sz w:val="28"/>
        </w:rPr>
        <w:t>K</w:t>
      </w:r>
      <w:r w:rsidR="00DD5B7D" w:rsidRPr="00FA6F59">
        <w:rPr>
          <w:rFonts w:ascii="Myriad Pro" w:hAnsi="Myriad Pro" w:cs="Arial"/>
          <w:b/>
          <w:sz w:val="28"/>
        </w:rPr>
        <w:t>RYTERI</w:t>
      </w:r>
      <w:r w:rsidR="004D2811" w:rsidRPr="00FA6F59">
        <w:rPr>
          <w:rFonts w:ascii="Myriad Pro" w:hAnsi="Myriad Pro" w:cs="Arial"/>
          <w:b/>
          <w:sz w:val="28"/>
        </w:rPr>
        <w:t>A SPECYF</w:t>
      </w:r>
      <w:r w:rsidR="00C72E07" w:rsidRPr="00FA6F59">
        <w:rPr>
          <w:rFonts w:ascii="Myriad Pro" w:hAnsi="Myriad Pro" w:cs="Arial"/>
          <w:b/>
          <w:sz w:val="28"/>
        </w:rPr>
        <w:t xml:space="preserve">ICZNE </w:t>
      </w:r>
      <w:r w:rsidR="00DD5B7D" w:rsidRPr="00FA6F59">
        <w:rPr>
          <w:rFonts w:ascii="Myriad Pro" w:hAnsi="Myriad Pro" w:cs="Arial"/>
          <w:b/>
          <w:sz w:val="28"/>
        </w:rPr>
        <w:t xml:space="preserve"> </w:t>
      </w:r>
      <w:r w:rsidR="00FA6F59" w:rsidRPr="00FA6F59">
        <w:rPr>
          <w:rFonts w:ascii="Myriad Pro" w:hAnsi="Myriad Pro" w:cs="Arial"/>
          <w:b/>
          <w:sz w:val="28"/>
        </w:rPr>
        <w:br/>
      </w:r>
      <w:r w:rsidR="00FA6F59" w:rsidRPr="00FA6F59">
        <w:rPr>
          <w:rFonts w:ascii="Myriad Pro" w:hAnsi="Myriad Pro" w:cs="Arial"/>
          <w:sz w:val="24"/>
        </w:rPr>
        <w:t>w ramach programu Fundusze Europejskie dla Pomorza Zachodniego 2021-2027</w:t>
      </w:r>
    </w:p>
    <w:p w14:paraId="570F2B5F" w14:textId="4ED26D98" w:rsidR="00C72E07" w:rsidRPr="008976D8" w:rsidRDefault="00C72E07" w:rsidP="00B37FAF">
      <w:pPr>
        <w:tabs>
          <w:tab w:val="left" w:pos="11587"/>
        </w:tabs>
        <w:spacing w:before="1920"/>
        <w:rPr>
          <w:rFonts w:ascii="Myriad Pro" w:hAnsi="Myriad Pro" w:cs="Arial"/>
          <w:sz w:val="24"/>
        </w:rPr>
      </w:pPr>
      <w:r w:rsidRPr="00FA6F59">
        <w:rPr>
          <w:rFonts w:ascii="Myriad Pro" w:hAnsi="Myriad Pro"/>
          <w:b/>
          <w:sz w:val="24"/>
        </w:rPr>
        <w:t>Kryteria wyboru projektów w ramach działania:</w:t>
      </w:r>
      <w:r w:rsidR="00205EA7" w:rsidRPr="00FA6F59">
        <w:rPr>
          <w:rFonts w:ascii="Myriad Pro" w:hAnsi="Myriad Pro"/>
          <w:b/>
          <w:sz w:val="24"/>
        </w:rPr>
        <w:t xml:space="preserve"> </w:t>
      </w:r>
      <w:r w:rsidR="008021AD" w:rsidRPr="008021AD">
        <w:rPr>
          <w:rFonts w:ascii="Myriad Pro" w:hAnsi="Myriad Pro"/>
          <w:sz w:val="24"/>
        </w:rPr>
        <w:t>5.1 Infrastruktura wychowania przedszkolnego</w:t>
      </w:r>
      <w:r w:rsidR="00B37FAF">
        <w:rPr>
          <w:rFonts w:ascii="Myriad Pro" w:hAnsi="Myriad Pro"/>
          <w:b/>
          <w:sz w:val="24"/>
        </w:rPr>
        <w:tab/>
      </w:r>
    </w:p>
    <w:p w14:paraId="27E5CD68" w14:textId="23644FB4" w:rsidR="00205EA7" w:rsidRPr="008021AD" w:rsidRDefault="00205EA7" w:rsidP="00C72E07">
      <w:pPr>
        <w:rPr>
          <w:rFonts w:ascii="Myriad Pro" w:hAnsi="Myriad Pro"/>
          <w:b/>
          <w:sz w:val="24"/>
        </w:rPr>
      </w:pPr>
      <w:r w:rsidRPr="008021AD">
        <w:rPr>
          <w:rFonts w:ascii="Myriad Pro" w:hAnsi="Myriad Pro"/>
          <w:b/>
          <w:sz w:val="24"/>
        </w:rPr>
        <w:t xml:space="preserve">Typ projektu: </w:t>
      </w:r>
      <w:r w:rsidR="008021AD" w:rsidRPr="008021AD">
        <w:rPr>
          <w:rFonts w:ascii="Myriad Pro" w:eastAsia="Times New Roman" w:hAnsi="Myriad Pro" w:cs="Arial"/>
          <w:sz w:val="24"/>
          <w:szCs w:val="24"/>
          <w:lang w:eastAsia="pl-PL"/>
        </w:rPr>
        <w:t>Infrastruktura wychowania przedszkolnego wraz z wyposażeniem</w:t>
      </w:r>
    </w:p>
    <w:p w14:paraId="74EE027C" w14:textId="35F649E1" w:rsidR="00C72E07" w:rsidRPr="008021AD" w:rsidRDefault="00C72E07" w:rsidP="00C72E07">
      <w:pPr>
        <w:rPr>
          <w:rFonts w:ascii="Myriad Pro" w:hAnsi="Myriad Pro"/>
          <w:sz w:val="24"/>
        </w:rPr>
      </w:pPr>
      <w:r w:rsidRPr="008021AD">
        <w:rPr>
          <w:rFonts w:ascii="Myriad Pro" w:hAnsi="Myriad Pro"/>
          <w:sz w:val="24"/>
        </w:rPr>
        <w:t>Priorytet:</w:t>
      </w:r>
      <w:r w:rsidR="008021AD" w:rsidRPr="008021AD">
        <w:rPr>
          <w:rFonts w:ascii="Myriad Pro" w:hAnsi="Myriad Pro"/>
          <w:sz w:val="24"/>
        </w:rPr>
        <w:t xml:space="preserve"> 5 </w:t>
      </w:r>
      <w:r w:rsidR="008021AD" w:rsidRPr="008021AD">
        <w:rPr>
          <w:rFonts w:ascii="Myriad Pro" w:eastAsia="Times New Roman" w:hAnsi="Myriad Pro" w:cs="Arial"/>
          <w:sz w:val="24"/>
          <w:szCs w:val="24"/>
          <w:lang w:eastAsia="pl-PL"/>
        </w:rPr>
        <w:t>Fundusze Europejskie na rzecz przyjaznego mieszkankom i mieszkańcom Pomorza Zachodniego</w:t>
      </w:r>
    </w:p>
    <w:p w14:paraId="64F45579" w14:textId="0B314174" w:rsidR="00205EA7" w:rsidRPr="008021AD" w:rsidRDefault="00C72E07" w:rsidP="008021AD">
      <w:pPr>
        <w:rPr>
          <w:rFonts w:ascii="Myriad Pro" w:hAnsi="Myriad Pro"/>
          <w:sz w:val="24"/>
        </w:rPr>
      </w:pPr>
      <w:r w:rsidRPr="008021AD">
        <w:rPr>
          <w:rFonts w:ascii="Myriad Pro" w:hAnsi="Myriad Pro"/>
          <w:sz w:val="24"/>
        </w:rPr>
        <w:t>Cel szczegółowy:</w:t>
      </w:r>
      <w:r w:rsidR="00FA6F59" w:rsidRPr="008021AD">
        <w:rPr>
          <w:rFonts w:ascii="Myriad Pro" w:hAnsi="Myriad Pro"/>
          <w:sz w:val="24"/>
        </w:rPr>
        <w:t xml:space="preserve"> </w:t>
      </w:r>
      <w:r w:rsidR="008021AD" w:rsidRPr="008021AD">
        <w:rPr>
          <w:rFonts w:ascii="Myriad Pro" w:hAnsi="Myriad Pro"/>
          <w:sz w:val="24"/>
        </w:rPr>
        <w:t>4 (ii)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w:t>
      </w:r>
    </w:p>
    <w:p w14:paraId="409512D6" w14:textId="633B8F41" w:rsidR="00205EA7" w:rsidRDefault="00205EA7" w:rsidP="008021AD">
      <w:pPr>
        <w:pStyle w:val="Spisilustracji"/>
        <w:tabs>
          <w:tab w:val="right" w:leader="dot" w:pos="13994"/>
        </w:tabs>
        <w:spacing w:before="2000"/>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sidR="00BB70F0">
          <w:rPr>
            <w:noProof/>
            <w:webHidden/>
          </w:rPr>
          <w:t>2</w:t>
        </w:r>
        <w:r>
          <w:rPr>
            <w:noProof/>
            <w:webHidden/>
          </w:rPr>
          <w:fldChar w:fldCharType="end"/>
        </w:r>
      </w:hyperlink>
    </w:p>
    <w:p w14:paraId="32007189" w14:textId="3D03F6D4" w:rsidR="00205EA7" w:rsidRDefault="00CA70F2">
      <w:pPr>
        <w:pStyle w:val="Spisilustracji"/>
        <w:tabs>
          <w:tab w:val="right" w:leader="dot" w:pos="13994"/>
        </w:tabs>
        <w:rPr>
          <w:noProof/>
        </w:rPr>
      </w:pPr>
      <w:hyperlink w:anchor="_Toc133492197" w:history="1">
        <w:r w:rsidR="00205EA7" w:rsidRPr="00C4323E">
          <w:rPr>
            <w:rStyle w:val="Hipercze"/>
            <w:rFonts w:ascii="Myriad Pro" w:hAnsi="Myriad Pro"/>
            <w:b/>
            <w:noProof/>
          </w:rPr>
          <w:t>Tabela 2 Kryteria specyficzne jakościowe</w:t>
        </w:r>
        <w:r w:rsidR="00205EA7">
          <w:rPr>
            <w:noProof/>
            <w:webHidden/>
          </w:rPr>
          <w:tab/>
        </w:r>
        <w:r w:rsidR="00205EA7">
          <w:rPr>
            <w:noProof/>
            <w:webHidden/>
          </w:rPr>
          <w:fldChar w:fldCharType="begin"/>
        </w:r>
        <w:r w:rsidR="00205EA7">
          <w:rPr>
            <w:noProof/>
            <w:webHidden/>
          </w:rPr>
          <w:instrText xml:space="preserve"> PAGEREF _Toc133492197 \h </w:instrText>
        </w:r>
        <w:r w:rsidR="00205EA7">
          <w:rPr>
            <w:noProof/>
            <w:webHidden/>
          </w:rPr>
        </w:r>
        <w:r w:rsidR="00205EA7">
          <w:rPr>
            <w:noProof/>
            <w:webHidden/>
          </w:rPr>
          <w:fldChar w:fldCharType="separate"/>
        </w:r>
        <w:r w:rsidR="00BB70F0">
          <w:rPr>
            <w:noProof/>
            <w:webHidden/>
          </w:rPr>
          <w:t>22</w:t>
        </w:r>
        <w:r w:rsidR="00205EA7">
          <w:rPr>
            <w:noProof/>
            <w:webHidden/>
          </w:rPr>
          <w:fldChar w:fldCharType="end"/>
        </w:r>
      </w:hyperlink>
    </w:p>
    <w:p w14:paraId="47E15795" w14:textId="7E8DC12D" w:rsidR="00235318" w:rsidRPr="00235318" w:rsidRDefault="00235318" w:rsidP="00235318">
      <w:pPr>
        <w:rPr>
          <w:rFonts w:ascii="Myriad Pro" w:hAnsi="Myriad Pro"/>
          <w:b/>
        </w:rPr>
      </w:pPr>
      <w:r w:rsidRPr="00235318">
        <w:rPr>
          <w:rFonts w:ascii="Myriad Pro" w:hAnsi="Myriad Pro"/>
          <w:b/>
        </w:rPr>
        <w:t>Tabela 3 Kryteria specyficzne strategiczne</w:t>
      </w:r>
      <w:r w:rsidRPr="00235318">
        <w:rPr>
          <w:rFonts w:cstheme="minorHAnsi"/>
        </w:rPr>
        <w:t>………………………………………………………………………………………………………………</w:t>
      </w:r>
      <w:r>
        <w:rPr>
          <w:rFonts w:cstheme="minorHAnsi"/>
        </w:rPr>
        <w:t>………………………………………………….</w:t>
      </w:r>
      <w:r w:rsidRPr="00235318">
        <w:rPr>
          <w:rFonts w:cstheme="minorHAnsi"/>
        </w:rPr>
        <w:t>…...26</w:t>
      </w:r>
    </w:p>
    <w:p w14:paraId="7A1BE895" w14:textId="72365FB3" w:rsidR="00C72DB9" w:rsidRPr="00FA6F59" w:rsidRDefault="00205EA7" w:rsidP="00FA6F59">
      <w:pPr>
        <w:rPr>
          <w:sz w:val="24"/>
        </w:rPr>
      </w:pPr>
      <w:r>
        <w:rPr>
          <w:sz w:val="24"/>
        </w:rPr>
        <w:fldChar w:fldCharType="end"/>
      </w:r>
    </w:p>
    <w:p w14:paraId="28460DFD" w14:textId="5EB2CA32" w:rsidR="004D2811" w:rsidRPr="004D2811" w:rsidRDefault="00B37FAF" w:rsidP="004D2811">
      <w:pPr>
        <w:pStyle w:val="Legenda"/>
        <w:keepNext/>
        <w:rPr>
          <w:rFonts w:ascii="Myriad Pro" w:hAnsi="Myriad Pro"/>
          <w:b/>
          <w:i w:val="0"/>
          <w:color w:val="auto"/>
          <w:sz w:val="22"/>
        </w:rPr>
      </w:pPr>
      <w:bookmarkStart w:id="0" w:name="_Toc133492196"/>
      <w:r>
        <w:rPr>
          <w:rFonts w:ascii="Myriad Pro" w:hAnsi="Myriad Pro"/>
          <w:b/>
          <w:i w:val="0"/>
          <w:color w:val="auto"/>
          <w:sz w:val="22"/>
        </w:rPr>
        <w:lastRenderedPageBreak/>
        <w:br/>
      </w:r>
      <w:r w:rsidR="004D2811" w:rsidRPr="004D2811">
        <w:rPr>
          <w:rFonts w:ascii="Myriad Pro" w:hAnsi="Myriad Pro"/>
          <w:b/>
          <w:i w:val="0"/>
          <w:color w:val="auto"/>
          <w:sz w:val="22"/>
        </w:rPr>
        <w:t xml:space="preserve">Tabela </w:t>
      </w:r>
      <w:r w:rsidR="004D2811" w:rsidRPr="004D2811">
        <w:rPr>
          <w:rFonts w:ascii="Myriad Pro" w:hAnsi="Myriad Pro"/>
          <w:b/>
          <w:i w:val="0"/>
          <w:color w:val="auto"/>
          <w:sz w:val="22"/>
        </w:rPr>
        <w:fldChar w:fldCharType="begin"/>
      </w:r>
      <w:r w:rsidR="004D2811" w:rsidRPr="004D2811">
        <w:rPr>
          <w:rFonts w:ascii="Myriad Pro" w:hAnsi="Myriad Pro"/>
          <w:b/>
          <w:i w:val="0"/>
          <w:color w:val="auto"/>
          <w:sz w:val="22"/>
        </w:rPr>
        <w:instrText xml:space="preserve"> SEQ Tabela \* ARABIC </w:instrText>
      </w:r>
      <w:r w:rsidR="004D2811" w:rsidRPr="004D2811">
        <w:rPr>
          <w:rFonts w:ascii="Myriad Pro" w:hAnsi="Myriad Pro"/>
          <w:b/>
          <w:i w:val="0"/>
          <w:color w:val="auto"/>
          <w:sz w:val="22"/>
        </w:rPr>
        <w:fldChar w:fldCharType="separate"/>
      </w:r>
      <w:r w:rsidR="00BB70F0">
        <w:rPr>
          <w:rFonts w:ascii="Myriad Pro" w:hAnsi="Myriad Pro"/>
          <w:b/>
          <w:i w:val="0"/>
          <w:noProof/>
          <w:color w:val="auto"/>
          <w:sz w:val="22"/>
        </w:rPr>
        <w:t>1</w:t>
      </w:r>
      <w:r w:rsidR="004D2811" w:rsidRPr="004D2811">
        <w:rPr>
          <w:rFonts w:ascii="Myriad Pro" w:hAnsi="Myriad Pro"/>
          <w:b/>
          <w:i w:val="0"/>
          <w:color w:val="auto"/>
          <w:sz w:val="22"/>
        </w:rPr>
        <w:fldChar w:fldCharType="end"/>
      </w:r>
      <w:r w:rsidR="009931AE">
        <w:rPr>
          <w:rFonts w:ascii="Myriad Pro" w:hAnsi="Myriad Pro"/>
          <w:b/>
          <w:i w:val="0"/>
          <w:color w:val="auto"/>
          <w:sz w:val="22"/>
        </w:rPr>
        <w:t xml:space="preserve"> </w:t>
      </w:r>
      <w:r w:rsidR="004D2811" w:rsidRPr="004D2811">
        <w:rPr>
          <w:rFonts w:ascii="Myriad Pro" w:hAnsi="Myriad Pro"/>
          <w:b/>
          <w:i w:val="0"/>
          <w:color w:val="auto"/>
          <w:sz w:val="22"/>
        </w:rPr>
        <w:t xml:space="preserve">Kryteria specyficzne </w:t>
      </w:r>
      <w:r w:rsidR="00F80DED">
        <w:rPr>
          <w:rFonts w:ascii="Myriad Pro" w:hAnsi="Myriad Pro"/>
          <w:b/>
          <w:i w:val="0"/>
          <w:color w:val="auto"/>
          <w:sz w:val="22"/>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089"/>
        <w:gridCol w:w="6958"/>
        <w:gridCol w:w="3685"/>
      </w:tblGrid>
      <w:tr w:rsidR="000E75DA" w:rsidRPr="00B51D14" w14:paraId="7FB99592" w14:textId="77777777" w:rsidTr="00CC6F5D">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43001376" w:rsidR="00813326" w:rsidRPr="00B51D14" w:rsidRDefault="00813326" w:rsidP="00205EA7">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00772DE9">
              <w:rPr>
                <w:rFonts w:ascii="Myriad Pro" w:hAnsi="Myriad Pro" w:cs="Arial"/>
                <w:b/>
              </w:rPr>
              <w:t>Liczba porządkowa</w:t>
            </w:r>
          </w:p>
        </w:tc>
        <w:tc>
          <w:tcPr>
            <w:tcW w:w="20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205EA7">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205EA7">
            <w:pPr>
              <w:spacing w:line="360" w:lineRule="auto"/>
              <w:jc w:val="center"/>
              <w:rPr>
                <w:rFonts w:ascii="Myriad Pro" w:hAnsi="Myriad Pro" w:cs="Arial"/>
                <w:b/>
              </w:rPr>
            </w:pPr>
            <w:r w:rsidRPr="00B51D14">
              <w:rPr>
                <w:rFonts w:ascii="Myriad Pro" w:hAnsi="Myriad Pro" w:cs="Arial"/>
                <w:b/>
              </w:rPr>
              <w:t>Nazwa kryterium</w:t>
            </w:r>
          </w:p>
        </w:tc>
        <w:tc>
          <w:tcPr>
            <w:tcW w:w="69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205EA7">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205EA7">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205EA7">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205EA7">
            <w:pPr>
              <w:spacing w:line="360" w:lineRule="auto"/>
              <w:jc w:val="center"/>
              <w:rPr>
                <w:rFonts w:ascii="Myriad Pro" w:hAnsi="Myriad Pro" w:cs="Arial"/>
                <w:b/>
              </w:rPr>
            </w:pPr>
            <w:r w:rsidRPr="00B51D14">
              <w:rPr>
                <w:rFonts w:ascii="Myriad Pro" w:hAnsi="Myriad Pro" w:cs="Arial"/>
                <w:b/>
              </w:rPr>
              <w:t>Opis znaczenia kryterium</w:t>
            </w:r>
          </w:p>
        </w:tc>
      </w:tr>
      <w:tr w:rsidR="00813326" w:rsidRPr="00B51D14" w14:paraId="4E2B3981" w14:textId="77777777" w:rsidTr="00CC6F5D">
        <w:tc>
          <w:tcPr>
            <w:tcW w:w="1438" w:type="dxa"/>
            <w:tcBorders>
              <w:top w:val="single" w:sz="4" w:space="0" w:color="000000" w:themeColor="text1"/>
            </w:tcBorders>
            <w:shd w:val="clear" w:color="auto" w:fill="FFFFFF" w:themeFill="background1"/>
          </w:tcPr>
          <w:p w14:paraId="0DABEE04" w14:textId="2DA702B9" w:rsidR="00813326" w:rsidRPr="00B51D14" w:rsidRDefault="00F41451" w:rsidP="00B51D14">
            <w:pPr>
              <w:spacing w:line="360" w:lineRule="auto"/>
              <w:rPr>
                <w:rFonts w:ascii="Myriad Pro" w:hAnsi="Myriad Pro" w:cs="Arial"/>
              </w:rPr>
            </w:pPr>
            <w:r>
              <w:rPr>
                <w:rFonts w:ascii="Myriad Pro" w:hAnsi="Myriad Pro" w:cs="Arial"/>
              </w:rPr>
              <w:t>Liczba porządkowa</w:t>
            </w:r>
          </w:p>
          <w:p w14:paraId="17D6B931" w14:textId="1C095939" w:rsidR="00813326" w:rsidRPr="00B51D14" w:rsidRDefault="00B23295" w:rsidP="00B51D14">
            <w:pPr>
              <w:spacing w:line="360" w:lineRule="auto"/>
              <w:rPr>
                <w:rFonts w:ascii="Myriad Pro" w:hAnsi="Myriad Pro" w:cs="Arial"/>
                <w:b/>
              </w:rPr>
            </w:pPr>
            <w:r>
              <w:rPr>
                <w:rFonts w:ascii="Myriad Pro" w:hAnsi="Myriad Pro" w:cs="Arial"/>
                <w:b/>
              </w:rPr>
              <w:t>1</w:t>
            </w:r>
          </w:p>
        </w:tc>
        <w:tc>
          <w:tcPr>
            <w:tcW w:w="2089" w:type="dxa"/>
            <w:tcBorders>
              <w:top w:val="single" w:sz="4" w:space="0" w:color="000000" w:themeColor="text1"/>
            </w:tcBorders>
            <w:shd w:val="clear" w:color="auto" w:fill="FFFFFF" w:themeFill="background1"/>
          </w:tcPr>
          <w:p w14:paraId="4D93A888" w14:textId="5D0B5043" w:rsidR="00CC6F5D" w:rsidRPr="00CC6F5D" w:rsidRDefault="00CC6F5D" w:rsidP="00CC6F5D">
            <w:pPr>
              <w:spacing w:line="360" w:lineRule="auto"/>
              <w:rPr>
                <w:rFonts w:ascii="Myriad Pro" w:hAnsi="Myriad Pro" w:cs="Arial"/>
              </w:rPr>
            </w:pPr>
            <w:r w:rsidRPr="00CC6F5D">
              <w:rPr>
                <w:rFonts w:ascii="Myriad Pro" w:hAnsi="Myriad Pro" w:cs="Arial"/>
                <w:b/>
              </w:rPr>
              <w:t xml:space="preserve">Nazwa kryterium </w:t>
            </w:r>
            <w:r w:rsidRPr="00CC6F5D">
              <w:rPr>
                <w:rFonts w:ascii="Myriad Pro" w:hAnsi="Myriad Pro" w:cs="Arial"/>
              </w:rPr>
              <w:t xml:space="preserve">  Zgodność z celem szczegółowym, rezultatami działania i typem projektu</w:t>
            </w:r>
          </w:p>
          <w:p w14:paraId="312D89F5" w14:textId="5AFC1563" w:rsidR="00813326" w:rsidRPr="00B51D14" w:rsidRDefault="00813326" w:rsidP="00F41451">
            <w:pPr>
              <w:spacing w:line="360" w:lineRule="auto"/>
              <w:rPr>
                <w:rFonts w:ascii="Myriad Pro" w:hAnsi="Myriad Pro" w:cs="Arial"/>
                <w:b/>
              </w:rPr>
            </w:pPr>
          </w:p>
        </w:tc>
        <w:tc>
          <w:tcPr>
            <w:tcW w:w="6958" w:type="dxa"/>
            <w:tcBorders>
              <w:top w:val="single" w:sz="4" w:space="0" w:color="000000" w:themeColor="text1"/>
            </w:tcBorders>
            <w:shd w:val="clear" w:color="auto" w:fill="FFFFFF" w:themeFill="background1"/>
          </w:tcPr>
          <w:p w14:paraId="0CC0D85B" w14:textId="77777777" w:rsidR="00CC6F5D" w:rsidRDefault="00CC6F5D" w:rsidP="00CC6F5D">
            <w:pPr>
              <w:spacing w:line="360" w:lineRule="auto"/>
              <w:rPr>
                <w:rFonts w:ascii="Myriad Pro" w:hAnsi="Myriad Pro" w:cs="Arial"/>
              </w:rPr>
            </w:pPr>
            <w:r w:rsidRPr="00CC6F5D">
              <w:rPr>
                <w:rFonts w:ascii="Myriad Pro" w:hAnsi="Myriad Pro" w:cs="Arial"/>
                <w:b/>
              </w:rPr>
              <w:t>Definicja kryterium</w:t>
            </w:r>
            <w:r w:rsidRPr="00CC6F5D">
              <w:rPr>
                <w:rFonts w:ascii="Myriad Pro" w:hAnsi="Myriad Pro" w:cs="Arial"/>
              </w:rPr>
              <w:t xml:space="preserve">   </w:t>
            </w:r>
          </w:p>
          <w:p w14:paraId="673D193B" w14:textId="3FA06F8D" w:rsidR="00816283" w:rsidRPr="00816283" w:rsidRDefault="00816283" w:rsidP="00816283">
            <w:pPr>
              <w:spacing w:line="360" w:lineRule="auto"/>
              <w:rPr>
                <w:rFonts w:ascii="Myriad Pro" w:hAnsi="Myriad Pro" w:cs="Arial"/>
              </w:rPr>
            </w:pPr>
            <w:r w:rsidRPr="00816283">
              <w:rPr>
                <w:rFonts w:ascii="Myriad Pro" w:hAnsi="Myriad Pro" w:cs="Arial"/>
              </w:rPr>
              <w:t>W ramach kryterium weryfikowane jest</w:t>
            </w:r>
            <w:r w:rsidR="00A35067">
              <w:rPr>
                <w:rFonts w:ascii="Myriad Pro" w:hAnsi="Myriad Pro" w:cs="Arial"/>
              </w:rPr>
              <w:t>,</w:t>
            </w:r>
            <w:r w:rsidRPr="00816283">
              <w:rPr>
                <w:rFonts w:ascii="Myriad Pro" w:hAnsi="Myriad Pro" w:cs="Arial"/>
              </w:rPr>
              <w:t xml:space="preserve"> czy projekt </w:t>
            </w:r>
            <w:r w:rsidR="00B46B1F">
              <w:rPr>
                <w:rFonts w:ascii="Myriad Pro" w:hAnsi="Myriad Pro" w:cs="Arial"/>
              </w:rPr>
              <w:t xml:space="preserve">opisany </w:t>
            </w:r>
            <w:r w:rsidRPr="00816283">
              <w:rPr>
                <w:rFonts w:ascii="Myriad Pro" w:hAnsi="Myriad Pro" w:cs="Arial"/>
              </w:rPr>
              <w:t>we wniosku</w:t>
            </w:r>
            <w:r w:rsidR="00B46B1F">
              <w:rPr>
                <w:rFonts w:ascii="Myriad Pro" w:hAnsi="Myriad Pro" w:cs="Arial"/>
              </w:rPr>
              <w:t xml:space="preserve"> o dofinansowanie</w:t>
            </w:r>
            <w:r w:rsidRPr="00816283">
              <w:rPr>
                <w:rFonts w:ascii="Myriad Pro" w:hAnsi="Myriad Pro" w:cs="Arial"/>
              </w:rPr>
              <w:t xml:space="preserve"> jest zgodny z typem projektu</w:t>
            </w:r>
            <w:r w:rsidR="00C340C4">
              <w:rPr>
                <w:rFonts w:ascii="Myriad Pro" w:hAnsi="Myriad Pro" w:cs="Arial"/>
              </w:rPr>
              <w:t xml:space="preserve">: </w:t>
            </w:r>
            <w:r w:rsidRPr="00816283">
              <w:rPr>
                <w:rFonts w:ascii="Myriad Pro" w:hAnsi="Myriad Pro" w:cs="Arial"/>
              </w:rPr>
              <w:t xml:space="preserve"> </w:t>
            </w:r>
            <w:r w:rsidR="00C340C4" w:rsidRPr="00C340C4">
              <w:rPr>
                <w:rFonts w:ascii="Myriad Pro" w:hAnsi="Myriad Pro" w:cs="Arial"/>
              </w:rPr>
              <w:t>Infrastruktura wychowania przedszkolnego wraz z wyposażeniem</w:t>
            </w:r>
            <w:r w:rsidRPr="00816283">
              <w:rPr>
                <w:rFonts w:ascii="Myriad Pro" w:hAnsi="Myriad Pro" w:cs="Arial"/>
              </w:rPr>
              <w:t>.</w:t>
            </w:r>
          </w:p>
          <w:p w14:paraId="1BAC65DB" w14:textId="32AD89AB" w:rsidR="00EC6C06" w:rsidRDefault="00816283" w:rsidP="00816283">
            <w:pPr>
              <w:spacing w:line="360" w:lineRule="auto"/>
              <w:rPr>
                <w:rFonts w:ascii="Myriad Pro" w:hAnsi="Myriad Pro" w:cs="Arial"/>
              </w:rPr>
            </w:pPr>
            <w:r w:rsidRPr="00816283">
              <w:rPr>
                <w:rFonts w:ascii="Myriad Pro" w:hAnsi="Myriad Pro" w:cs="Arial"/>
              </w:rPr>
              <w:t>Weryfikacji podlegać będzie opisany we wniosku zakres projektu, który jednoznacznie wskaże, że zaplanowane wsparcie będzie dotyczyło infrastruktury zgodnej z typem projektu.</w:t>
            </w:r>
          </w:p>
          <w:p w14:paraId="46872C74" w14:textId="5C672EC5" w:rsidR="00816283" w:rsidRPr="00AE4FF3" w:rsidRDefault="00816283" w:rsidP="00816283">
            <w:pPr>
              <w:spacing w:line="360" w:lineRule="auto"/>
              <w:rPr>
                <w:rFonts w:ascii="Myriad Pro" w:hAnsi="Myriad Pro" w:cs="Arial"/>
              </w:rPr>
            </w:pPr>
            <w:r w:rsidRPr="00816283">
              <w:rPr>
                <w:rFonts w:ascii="Myriad Pro" w:hAnsi="Myriad Pro" w:cs="Arial"/>
              </w:rPr>
              <w:t>W ramach kryterium zostanie zweryfikowane, czy opis</w:t>
            </w:r>
            <w:r w:rsidR="007061A2">
              <w:rPr>
                <w:rFonts w:ascii="Myriad Pro" w:hAnsi="Myriad Pro" w:cs="Arial"/>
              </w:rPr>
              <w:t>any we wniosku</w:t>
            </w:r>
            <w:r w:rsidRPr="00816283">
              <w:rPr>
                <w:rFonts w:ascii="Myriad Pro" w:hAnsi="Myriad Pro" w:cs="Arial"/>
              </w:rPr>
              <w:t xml:space="preserve"> </w:t>
            </w:r>
            <w:r w:rsidR="00EB6F2B">
              <w:rPr>
                <w:rFonts w:ascii="Myriad Pro" w:hAnsi="Myriad Pro" w:cs="Arial"/>
              </w:rPr>
              <w:t xml:space="preserve">zakres </w:t>
            </w:r>
            <w:r w:rsidRPr="00816283">
              <w:rPr>
                <w:rFonts w:ascii="Myriad Pro" w:hAnsi="Myriad Pro" w:cs="Arial"/>
              </w:rPr>
              <w:t>projektu jest adekwatny do celu działania</w:t>
            </w:r>
            <w:r w:rsidR="00FD3EE9">
              <w:rPr>
                <w:rFonts w:ascii="Myriad Pro" w:hAnsi="Myriad Pro" w:cs="Arial"/>
              </w:rPr>
              <w:t xml:space="preserve"> określonego w </w:t>
            </w:r>
            <w:proofErr w:type="spellStart"/>
            <w:r w:rsidR="00BF0FDA">
              <w:rPr>
                <w:rFonts w:ascii="Myriad Pro" w:hAnsi="Myriad Pro" w:cs="Arial"/>
              </w:rPr>
              <w:t>SzOP</w:t>
            </w:r>
            <w:proofErr w:type="spellEnd"/>
            <w:r w:rsidR="00B70D51">
              <w:rPr>
                <w:rFonts w:ascii="Myriad Pro" w:hAnsi="Myriad Pro" w:cs="Arial"/>
              </w:rPr>
              <w:t xml:space="preserve"> 4.0</w:t>
            </w:r>
            <w:r w:rsidRPr="00816283">
              <w:rPr>
                <w:rFonts w:ascii="Myriad Pro" w:hAnsi="Myriad Pro" w:cs="Arial"/>
              </w:rPr>
              <w:t xml:space="preserve"> i wskazuje, że </w:t>
            </w:r>
            <w:r w:rsidR="00A37492">
              <w:rPr>
                <w:rFonts w:ascii="Myriad Pro" w:hAnsi="Myriad Pro" w:cs="Arial"/>
              </w:rPr>
              <w:t>realizacja</w:t>
            </w:r>
            <w:r w:rsidR="000155C4">
              <w:rPr>
                <w:rFonts w:ascii="Myriad Pro" w:hAnsi="Myriad Pro" w:cs="Arial"/>
              </w:rPr>
              <w:t xml:space="preserve"> projektu</w:t>
            </w:r>
            <w:r w:rsidR="00A37492">
              <w:rPr>
                <w:rFonts w:ascii="Myriad Pro" w:hAnsi="Myriad Pro" w:cs="Arial"/>
              </w:rPr>
              <w:t xml:space="preserve">  umożliwi</w:t>
            </w:r>
            <w:r w:rsidRPr="00816283">
              <w:rPr>
                <w:rFonts w:ascii="Myriad Pro" w:hAnsi="Myriad Pro" w:cs="Arial"/>
              </w:rPr>
              <w:t xml:space="preserve"> osiągnięci</w:t>
            </w:r>
            <w:r w:rsidR="00A37492">
              <w:rPr>
                <w:rFonts w:ascii="Myriad Pro" w:hAnsi="Myriad Pro" w:cs="Arial"/>
              </w:rPr>
              <w:t>e/utrzymanie</w:t>
            </w:r>
            <w:r w:rsidRPr="00816283">
              <w:rPr>
                <w:rFonts w:ascii="Myriad Pro" w:hAnsi="Myriad Pro" w:cs="Arial"/>
              </w:rPr>
              <w:t xml:space="preserve"> określonego wskaźnika rezultatu</w:t>
            </w:r>
            <w:r w:rsidR="00A35067">
              <w:rPr>
                <w:rFonts w:ascii="Myriad Pro" w:hAnsi="Myriad Pro" w:cs="Arial"/>
              </w:rPr>
              <w:t>: „</w:t>
            </w:r>
            <w:r w:rsidRPr="00816283">
              <w:rPr>
                <w:rFonts w:ascii="Myriad Pro" w:hAnsi="Myriad Pro" w:cs="Arial"/>
              </w:rPr>
              <w:t>Roczna liczba użytkowników nowych lub zmodernizowanych placówek opieki nad dziećmi</w:t>
            </w:r>
            <w:r w:rsidR="00A35067">
              <w:rPr>
                <w:rFonts w:ascii="Myriad Pro" w:hAnsi="Myriad Pro" w:cs="Arial"/>
              </w:rPr>
              <w:t>”</w:t>
            </w:r>
            <w:r w:rsidRPr="00816283">
              <w:rPr>
                <w:rFonts w:ascii="Myriad Pro" w:hAnsi="Myriad Pro" w:cs="Arial"/>
              </w:rPr>
              <w:t>.</w:t>
            </w:r>
          </w:p>
          <w:p w14:paraId="5678086D" w14:textId="77777777" w:rsidR="00CC6F5D" w:rsidRPr="00EC6C06" w:rsidRDefault="00CC6F5D" w:rsidP="00CC6F5D">
            <w:pPr>
              <w:spacing w:line="360" w:lineRule="auto"/>
              <w:rPr>
                <w:rFonts w:ascii="Myriad Pro" w:hAnsi="Myriad Pro" w:cs="Arial"/>
                <w:b/>
              </w:rPr>
            </w:pPr>
          </w:p>
          <w:p w14:paraId="590E34A2" w14:textId="77777777" w:rsidR="00EC6C06" w:rsidRDefault="00CC6F5D" w:rsidP="00CC6F5D">
            <w:pPr>
              <w:spacing w:line="360" w:lineRule="auto"/>
              <w:rPr>
                <w:rFonts w:ascii="Myriad Pro" w:hAnsi="Myriad Pro" w:cs="Arial"/>
              </w:rPr>
            </w:pPr>
            <w:r w:rsidRPr="00CC6F5D">
              <w:rPr>
                <w:rFonts w:ascii="Myriad Pro" w:hAnsi="Myriad Pro" w:cs="Arial"/>
              </w:rPr>
              <w:t xml:space="preserve">ZASADY OCENY:  </w:t>
            </w:r>
          </w:p>
          <w:p w14:paraId="55E82E70" w14:textId="4EE353DA" w:rsidR="00CC6F5D" w:rsidRPr="00CC6F5D" w:rsidRDefault="00CC6F5D" w:rsidP="00CC6F5D">
            <w:pPr>
              <w:spacing w:line="360" w:lineRule="auto"/>
              <w:rPr>
                <w:rFonts w:ascii="Myriad Pro" w:hAnsi="Myriad Pro" w:cs="Arial"/>
              </w:rPr>
            </w:pPr>
            <w:r w:rsidRPr="00CC6F5D">
              <w:rPr>
                <w:rFonts w:ascii="Myriad Pro" w:hAnsi="Myriad Pro" w:cs="Arial"/>
              </w:rPr>
              <w:t>Kryterium uznaje się za spełnione (otrzyma ocenę „TAK”), jeśli wszystkie poniższe warunk</w:t>
            </w:r>
            <w:r w:rsidR="00EC6C06">
              <w:rPr>
                <w:rFonts w:ascii="Myriad Pro" w:hAnsi="Myriad Pro" w:cs="Arial"/>
              </w:rPr>
              <w:t>i</w:t>
            </w:r>
            <w:r w:rsidRPr="00CC6F5D">
              <w:rPr>
                <w:rFonts w:ascii="Myriad Pro" w:hAnsi="Myriad Pro" w:cs="Arial"/>
              </w:rPr>
              <w:t xml:space="preserve"> są spełnione:</w:t>
            </w:r>
          </w:p>
          <w:p w14:paraId="474A6DA8" w14:textId="3E92B5CD" w:rsidR="00CC6F5D" w:rsidRPr="00CC6F5D" w:rsidRDefault="00CC6F5D" w:rsidP="00CC6F5D">
            <w:pPr>
              <w:spacing w:line="360" w:lineRule="auto"/>
              <w:rPr>
                <w:rFonts w:ascii="Myriad Pro" w:hAnsi="Myriad Pro" w:cs="Arial"/>
              </w:rPr>
            </w:pPr>
            <w:r w:rsidRPr="00CC6F5D">
              <w:rPr>
                <w:rFonts w:ascii="Myriad Pro" w:hAnsi="Myriad Pro" w:cs="Arial"/>
              </w:rPr>
              <w:lastRenderedPageBreak/>
              <w:t xml:space="preserve">- </w:t>
            </w:r>
            <w:r w:rsidR="00EB6F2B">
              <w:rPr>
                <w:rFonts w:ascii="Myriad Pro" w:hAnsi="Myriad Pro" w:cs="Arial"/>
              </w:rPr>
              <w:t xml:space="preserve">zakres </w:t>
            </w:r>
            <w:r w:rsidR="00B26440">
              <w:rPr>
                <w:rFonts w:ascii="Myriad Pro" w:hAnsi="Myriad Pro" w:cs="Arial"/>
              </w:rPr>
              <w:t>projekt</w:t>
            </w:r>
            <w:r w:rsidR="00EB6F2B">
              <w:rPr>
                <w:rFonts w:ascii="Myriad Pro" w:hAnsi="Myriad Pro" w:cs="Arial"/>
              </w:rPr>
              <w:t xml:space="preserve">u </w:t>
            </w:r>
            <w:r w:rsidRPr="00CC6F5D">
              <w:rPr>
                <w:rFonts w:ascii="Myriad Pro" w:hAnsi="Myriad Pro" w:cs="Arial"/>
              </w:rPr>
              <w:t>opis</w:t>
            </w:r>
            <w:r w:rsidR="00B26440">
              <w:rPr>
                <w:rFonts w:ascii="Myriad Pro" w:hAnsi="Myriad Pro" w:cs="Arial"/>
              </w:rPr>
              <w:t>any we wniosku o dofinansowanie</w:t>
            </w:r>
            <w:r w:rsidRPr="00CC6F5D">
              <w:rPr>
                <w:rFonts w:ascii="Myriad Pro" w:hAnsi="Myriad Pro" w:cs="Arial"/>
              </w:rPr>
              <w:t xml:space="preserve"> jest zgodny z typem projektu,</w:t>
            </w:r>
          </w:p>
          <w:p w14:paraId="0D5DA040" w14:textId="5928F3B6" w:rsidR="00CC6F5D" w:rsidRPr="00CC6F5D" w:rsidRDefault="00CC6F5D" w:rsidP="00CC6F5D">
            <w:pPr>
              <w:spacing w:line="360" w:lineRule="auto"/>
              <w:rPr>
                <w:rFonts w:ascii="Myriad Pro" w:hAnsi="Myriad Pro" w:cs="Arial"/>
              </w:rPr>
            </w:pPr>
            <w:r w:rsidRPr="00CC6F5D">
              <w:rPr>
                <w:rFonts w:ascii="Myriad Pro" w:hAnsi="Myriad Pro" w:cs="Arial"/>
              </w:rPr>
              <w:t>- zaplanowane wsparcie dotyczy działań zgodnych z typem projektu</w:t>
            </w:r>
            <w:r w:rsidR="00196ACF">
              <w:rPr>
                <w:rFonts w:ascii="Myriad Pro" w:hAnsi="Myriad Pro" w:cs="Arial"/>
              </w:rPr>
              <w:t xml:space="preserve"> określonym </w:t>
            </w:r>
            <w:r w:rsidR="00BF6487">
              <w:rPr>
                <w:rFonts w:ascii="Myriad Pro" w:hAnsi="Myriad Pro" w:cs="Arial"/>
              </w:rPr>
              <w:t xml:space="preserve">w </w:t>
            </w:r>
            <w:proofErr w:type="spellStart"/>
            <w:r w:rsidR="00BF6487">
              <w:rPr>
                <w:rFonts w:ascii="Myriad Pro" w:hAnsi="Myriad Pro" w:cs="Arial"/>
              </w:rPr>
              <w:t>SzOP</w:t>
            </w:r>
            <w:proofErr w:type="spellEnd"/>
            <w:r w:rsidR="00B70D51">
              <w:rPr>
                <w:rFonts w:ascii="Myriad Pro" w:hAnsi="Myriad Pro" w:cs="Arial"/>
              </w:rPr>
              <w:t xml:space="preserve"> 4.0</w:t>
            </w:r>
            <w:r w:rsidRPr="00CC6F5D">
              <w:rPr>
                <w:rFonts w:ascii="Myriad Pro" w:hAnsi="Myriad Pro" w:cs="Arial"/>
              </w:rPr>
              <w:t>,</w:t>
            </w:r>
          </w:p>
          <w:p w14:paraId="38E79028" w14:textId="05DBAC33" w:rsidR="005F04BE" w:rsidRPr="00CC6F5D" w:rsidRDefault="005F04BE" w:rsidP="005F04BE">
            <w:pPr>
              <w:spacing w:line="360" w:lineRule="auto"/>
              <w:rPr>
                <w:rFonts w:ascii="Myriad Pro" w:hAnsi="Myriad Pro" w:cs="Arial"/>
              </w:rPr>
            </w:pPr>
            <w:r w:rsidRPr="00CC6F5D">
              <w:rPr>
                <w:rFonts w:ascii="Myriad Pro" w:hAnsi="Myriad Pro" w:cs="Arial"/>
              </w:rPr>
              <w:t xml:space="preserve">- projekt </w:t>
            </w:r>
            <w:r w:rsidR="00EB6F2B">
              <w:rPr>
                <w:rFonts w:ascii="Myriad Pro" w:hAnsi="Myriad Pro" w:cs="Arial"/>
              </w:rPr>
              <w:t>jest zgodny</w:t>
            </w:r>
            <w:r w:rsidRPr="00CC6F5D">
              <w:rPr>
                <w:rFonts w:ascii="Myriad Pro" w:hAnsi="Myriad Pro" w:cs="Arial"/>
              </w:rPr>
              <w:t xml:space="preserve"> z cel</w:t>
            </w:r>
            <w:r>
              <w:rPr>
                <w:rFonts w:ascii="Myriad Pro" w:hAnsi="Myriad Pro" w:cs="Arial"/>
              </w:rPr>
              <w:t>e</w:t>
            </w:r>
            <w:r w:rsidRPr="00CC6F5D">
              <w:rPr>
                <w:rFonts w:ascii="Myriad Pro" w:hAnsi="Myriad Pro" w:cs="Arial"/>
              </w:rPr>
              <w:t>m działania</w:t>
            </w:r>
            <w:r w:rsidR="00BF6487">
              <w:rPr>
                <w:rFonts w:ascii="Myriad Pro" w:hAnsi="Myriad Pro" w:cs="Arial"/>
              </w:rPr>
              <w:t xml:space="preserve"> określonym w </w:t>
            </w:r>
            <w:proofErr w:type="spellStart"/>
            <w:r w:rsidR="00BF6487">
              <w:rPr>
                <w:rFonts w:ascii="Myriad Pro" w:hAnsi="Myriad Pro" w:cs="Arial"/>
              </w:rPr>
              <w:t>SzOP</w:t>
            </w:r>
            <w:proofErr w:type="spellEnd"/>
            <w:r w:rsidR="00B70D51">
              <w:rPr>
                <w:rFonts w:ascii="Myriad Pro" w:hAnsi="Myriad Pro" w:cs="Arial"/>
              </w:rPr>
              <w:t xml:space="preserve"> 4.0</w:t>
            </w:r>
            <w:r w:rsidRPr="00CC6F5D">
              <w:rPr>
                <w:rFonts w:ascii="Myriad Pro" w:hAnsi="Myriad Pro" w:cs="Arial"/>
              </w:rPr>
              <w:t>,</w:t>
            </w:r>
          </w:p>
          <w:p w14:paraId="073223F9" w14:textId="06981443" w:rsidR="00CC6F5D" w:rsidRPr="00CC6F5D" w:rsidRDefault="00CC6F5D" w:rsidP="00CC6F5D">
            <w:pPr>
              <w:spacing w:line="360" w:lineRule="auto"/>
              <w:rPr>
                <w:rFonts w:ascii="Myriad Pro" w:hAnsi="Myriad Pro" w:cs="Arial"/>
              </w:rPr>
            </w:pPr>
            <w:r w:rsidRPr="00CC6F5D">
              <w:rPr>
                <w:rFonts w:ascii="Myriad Pro" w:hAnsi="Myriad Pro" w:cs="Arial"/>
              </w:rPr>
              <w:t>- w</w:t>
            </w:r>
            <w:r w:rsidR="00EB6F2B">
              <w:rPr>
                <w:rFonts w:ascii="Myriad Pro" w:hAnsi="Myriad Pro" w:cs="Arial"/>
              </w:rPr>
              <w:t>ybrano</w:t>
            </w:r>
            <w:r w:rsidRPr="00CC6F5D">
              <w:rPr>
                <w:rFonts w:ascii="Myriad Pro" w:hAnsi="Myriad Pro" w:cs="Arial"/>
              </w:rPr>
              <w:t xml:space="preserve"> wskaźnik rezultatu i opisano</w:t>
            </w:r>
            <w:r w:rsidR="00037837">
              <w:rPr>
                <w:rFonts w:ascii="Myriad Pro" w:hAnsi="Myriad Pro" w:cs="Arial"/>
              </w:rPr>
              <w:t>,</w:t>
            </w:r>
            <w:r w:rsidRPr="00CC6F5D">
              <w:rPr>
                <w:rFonts w:ascii="Myriad Pro" w:hAnsi="Myriad Pro" w:cs="Arial"/>
              </w:rPr>
              <w:t xml:space="preserve"> </w:t>
            </w:r>
            <w:r w:rsidR="00BD4FDB">
              <w:rPr>
                <w:rFonts w:ascii="Myriad Pro" w:hAnsi="Myriad Pro" w:cs="Arial"/>
              </w:rPr>
              <w:t xml:space="preserve"> w</w:t>
            </w:r>
            <w:r w:rsidR="00EB6F2B">
              <w:rPr>
                <w:rFonts w:ascii="Myriad Pro" w:hAnsi="Myriad Pro" w:cs="Arial"/>
              </w:rPr>
              <w:t xml:space="preserve"> jaki sposób realizacja projektu wpłynie na jego osiągnięcie</w:t>
            </w:r>
            <w:r w:rsidRPr="00CC6F5D">
              <w:rPr>
                <w:rFonts w:ascii="Myriad Pro" w:hAnsi="Myriad Pro" w:cs="Arial"/>
              </w:rPr>
              <w:t>.</w:t>
            </w:r>
          </w:p>
          <w:p w14:paraId="19AE618D" w14:textId="77777777" w:rsidR="00CC6F5D" w:rsidRDefault="00CC6F5D" w:rsidP="00B51D14">
            <w:pPr>
              <w:spacing w:line="360" w:lineRule="auto"/>
              <w:rPr>
                <w:rFonts w:ascii="Myriad Pro" w:hAnsi="Myriad Pro" w:cs="Arial"/>
              </w:rPr>
            </w:pPr>
          </w:p>
          <w:p w14:paraId="3B123FE4" w14:textId="2A865CD3" w:rsidR="00B23295" w:rsidRPr="00B51D14" w:rsidRDefault="00CC6F5D" w:rsidP="00B51D14">
            <w:pPr>
              <w:spacing w:line="360" w:lineRule="auto"/>
              <w:rPr>
                <w:rFonts w:ascii="Myriad Pro" w:hAnsi="Myriad Pro" w:cs="Arial"/>
              </w:rPr>
            </w:pPr>
            <w:r w:rsidRPr="00CC6F5D">
              <w:rPr>
                <w:rFonts w:ascii="Myriad Pro" w:hAnsi="Myriad Pro" w:cs="Arial"/>
              </w:rPr>
              <w:t>Kryterium uznaje się za niespełnione (otrzyma ocenę „NIE”)</w:t>
            </w:r>
            <w:r w:rsidR="009D7D1A">
              <w:rPr>
                <w:rFonts w:ascii="Myriad Pro" w:hAnsi="Myriad Pro" w:cs="Arial"/>
              </w:rPr>
              <w:t>,</w:t>
            </w:r>
            <w:r w:rsidRPr="00CC6F5D">
              <w:rPr>
                <w:rFonts w:ascii="Myriad Pro" w:hAnsi="Myriad Pro" w:cs="Arial"/>
              </w:rPr>
              <w:t xml:space="preserve"> jeżeli przynajmniej jeden z warunków nie jest spełniony.</w:t>
            </w:r>
          </w:p>
        </w:tc>
        <w:tc>
          <w:tcPr>
            <w:tcW w:w="3685" w:type="dxa"/>
            <w:tcBorders>
              <w:top w:val="single" w:sz="4" w:space="0" w:color="000000" w:themeColor="text1"/>
            </w:tcBorders>
            <w:shd w:val="clear" w:color="auto" w:fill="FFFFFF" w:themeFill="background1"/>
          </w:tcPr>
          <w:p w14:paraId="28F69FB4" w14:textId="77777777" w:rsidR="00CC6F5D" w:rsidRPr="00CC6F5D" w:rsidRDefault="00CC6F5D" w:rsidP="00CC6F5D">
            <w:pPr>
              <w:spacing w:line="360" w:lineRule="auto"/>
              <w:rPr>
                <w:rFonts w:ascii="Myriad Pro" w:hAnsi="Myriad Pro" w:cs="Arial"/>
              </w:rPr>
            </w:pPr>
            <w:r w:rsidRPr="00CC6F5D">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p>
          <w:p w14:paraId="4629D708" w14:textId="69A920CD" w:rsidR="00813326" w:rsidRPr="00B51D14" w:rsidRDefault="00813326" w:rsidP="00B51D14">
            <w:pPr>
              <w:spacing w:line="360" w:lineRule="auto"/>
              <w:rPr>
                <w:rFonts w:ascii="Myriad Pro" w:hAnsi="Myriad Pro" w:cs="Arial"/>
              </w:rPr>
            </w:pPr>
          </w:p>
        </w:tc>
      </w:tr>
      <w:tr w:rsidR="00813326" w:rsidRPr="00B51D14" w14:paraId="16032697" w14:textId="77777777" w:rsidTr="00CC6F5D">
        <w:tc>
          <w:tcPr>
            <w:tcW w:w="1438" w:type="dxa"/>
            <w:shd w:val="clear" w:color="auto" w:fill="FFFFFF" w:themeFill="background1"/>
          </w:tcPr>
          <w:p w14:paraId="44A41BC9" w14:textId="77777777" w:rsidR="00F41451" w:rsidRPr="00B51D14" w:rsidRDefault="00F41451" w:rsidP="00F41451">
            <w:pPr>
              <w:spacing w:line="360" w:lineRule="auto"/>
              <w:rPr>
                <w:rFonts w:ascii="Myriad Pro" w:hAnsi="Myriad Pro" w:cs="Arial"/>
              </w:rPr>
            </w:pPr>
            <w:r>
              <w:rPr>
                <w:rFonts w:ascii="Myriad Pro" w:hAnsi="Myriad Pro" w:cs="Arial"/>
              </w:rPr>
              <w:t>Liczba porządkowa</w:t>
            </w:r>
          </w:p>
          <w:p w14:paraId="0BBFCCEE" w14:textId="6A4A80E6" w:rsidR="00813326" w:rsidRPr="00B51D14" w:rsidRDefault="00933E0E" w:rsidP="00B51D14">
            <w:pPr>
              <w:spacing w:line="360" w:lineRule="auto"/>
              <w:rPr>
                <w:rFonts w:ascii="Myriad Pro" w:hAnsi="Myriad Pro" w:cs="Arial"/>
                <w:b/>
              </w:rPr>
            </w:pPr>
            <w:r>
              <w:rPr>
                <w:rFonts w:ascii="Myriad Pro" w:hAnsi="Myriad Pro" w:cs="Arial"/>
                <w:b/>
              </w:rPr>
              <w:t>2</w:t>
            </w:r>
          </w:p>
        </w:tc>
        <w:tc>
          <w:tcPr>
            <w:tcW w:w="2089" w:type="dxa"/>
            <w:shd w:val="clear" w:color="auto" w:fill="FFFFFF" w:themeFill="background1"/>
          </w:tcPr>
          <w:p w14:paraId="7E3A3C63" w14:textId="2FFFE1E1" w:rsidR="00CC6F5D" w:rsidRPr="00CC6F5D" w:rsidRDefault="00CC6F5D" w:rsidP="00CC6F5D">
            <w:pPr>
              <w:spacing w:line="360" w:lineRule="auto"/>
              <w:rPr>
                <w:rFonts w:ascii="Myriad Pro" w:hAnsi="Myriad Pro" w:cs="Arial"/>
              </w:rPr>
            </w:pPr>
            <w:r w:rsidRPr="00CC6F5D">
              <w:rPr>
                <w:rFonts w:ascii="Myriad Pro" w:hAnsi="Myriad Pro" w:cs="Arial"/>
                <w:b/>
              </w:rPr>
              <w:t>Nazwa kryterium</w:t>
            </w:r>
            <w:r w:rsidRPr="00CC6F5D">
              <w:rPr>
                <w:rFonts w:ascii="Myriad Pro" w:hAnsi="Myriad Pro" w:cs="Arial"/>
              </w:rPr>
              <w:t xml:space="preserve"> Obszar realizacji projektu</w:t>
            </w:r>
          </w:p>
          <w:p w14:paraId="30DABCD3" w14:textId="0A35FD10" w:rsidR="00813326" w:rsidRPr="004D2811" w:rsidRDefault="00813326" w:rsidP="00B51D14">
            <w:pPr>
              <w:spacing w:line="360" w:lineRule="auto"/>
              <w:rPr>
                <w:rFonts w:ascii="Myriad Pro" w:hAnsi="Myriad Pro" w:cs="Arial"/>
                <w:b/>
              </w:rPr>
            </w:pPr>
          </w:p>
        </w:tc>
        <w:tc>
          <w:tcPr>
            <w:tcW w:w="6958" w:type="dxa"/>
            <w:shd w:val="clear" w:color="auto" w:fill="FFFFFF" w:themeFill="background1"/>
          </w:tcPr>
          <w:p w14:paraId="43007E2C" w14:textId="77777777" w:rsidR="00CC6F5D" w:rsidRPr="00CC6F5D" w:rsidRDefault="00CC6F5D" w:rsidP="00CC6F5D">
            <w:pPr>
              <w:spacing w:line="360" w:lineRule="auto"/>
              <w:rPr>
                <w:rFonts w:ascii="Myriad Pro" w:hAnsi="Myriad Pro" w:cs="Arial"/>
                <w:b/>
              </w:rPr>
            </w:pPr>
            <w:r w:rsidRPr="00CC6F5D">
              <w:rPr>
                <w:rFonts w:ascii="Myriad Pro" w:hAnsi="Myriad Pro" w:cs="Arial"/>
                <w:b/>
              </w:rPr>
              <w:t xml:space="preserve">Definicja kryterium </w:t>
            </w:r>
          </w:p>
          <w:p w14:paraId="04F53102" w14:textId="54796967" w:rsidR="00CC6F5D" w:rsidRDefault="00CC6F5D" w:rsidP="00CC6F5D">
            <w:pPr>
              <w:spacing w:line="360" w:lineRule="auto"/>
              <w:rPr>
                <w:rFonts w:ascii="Myriad Pro" w:hAnsi="Myriad Pro" w:cs="Arial"/>
              </w:rPr>
            </w:pPr>
            <w:r w:rsidRPr="00CC6F5D">
              <w:rPr>
                <w:rFonts w:ascii="Myriad Pro" w:hAnsi="Myriad Pro" w:cs="Arial"/>
              </w:rPr>
              <w:t>Projekt realizowany jest na obszarze województwa zachodniopomorskiego.</w:t>
            </w:r>
          </w:p>
          <w:p w14:paraId="50CD7DD7" w14:textId="6243C3C2" w:rsidR="00816283" w:rsidRPr="00CC6F5D" w:rsidRDefault="009F0A70" w:rsidP="00CC6F5D">
            <w:pPr>
              <w:spacing w:line="360" w:lineRule="auto"/>
              <w:rPr>
                <w:rFonts w:ascii="Myriad Pro" w:hAnsi="Myriad Pro" w:cs="Arial"/>
              </w:rPr>
            </w:pPr>
            <w:r>
              <w:rPr>
                <w:rFonts w:ascii="Myriad Pro" w:hAnsi="Myriad Pro" w:cs="Arial"/>
              </w:rPr>
              <w:t>W ramach kryterium weryfikowane jest</w:t>
            </w:r>
            <w:r w:rsidR="009D7D1A">
              <w:rPr>
                <w:rFonts w:ascii="Myriad Pro" w:hAnsi="Myriad Pro" w:cs="Arial"/>
              </w:rPr>
              <w:t>,</w:t>
            </w:r>
            <w:r w:rsidR="00816283" w:rsidRPr="00816283">
              <w:rPr>
                <w:rFonts w:ascii="Myriad Pro" w:hAnsi="Myriad Pro" w:cs="Arial"/>
              </w:rPr>
              <w:t xml:space="preserve"> czy projekt jest realizowany na obszarze </w:t>
            </w:r>
            <w:r w:rsidR="00C340C4">
              <w:rPr>
                <w:rFonts w:ascii="Myriad Pro" w:hAnsi="Myriad Pro" w:cs="Arial"/>
              </w:rPr>
              <w:t>województwa zachodniopomorskiego</w:t>
            </w:r>
            <w:r w:rsidR="00816283" w:rsidRPr="00816283">
              <w:rPr>
                <w:rFonts w:ascii="Myriad Pro" w:hAnsi="Myriad Pro" w:cs="Arial"/>
              </w:rPr>
              <w:t>.</w:t>
            </w:r>
          </w:p>
          <w:p w14:paraId="516FCEDC" w14:textId="45EEFEDC" w:rsidR="00CC6F5D" w:rsidRPr="00CC6F5D" w:rsidRDefault="00CC6F5D" w:rsidP="00CC6F5D">
            <w:pPr>
              <w:spacing w:line="360" w:lineRule="auto"/>
              <w:rPr>
                <w:rFonts w:ascii="Myriad Pro" w:hAnsi="Myriad Pro" w:cs="Arial"/>
              </w:rPr>
            </w:pPr>
            <w:r w:rsidRPr="00CC6F5D">
              <w:rPr>
                <w:rFonts w:ascii="Myriad Pro" w:hAnsi="Myriad Pro" w:cs="Arial"/>
              </w:rPr>
              <w:t>Spełnienie kryterium weryfikowane będzie na podstawie zapisów wniosku o dofinansowanie oraz dokumentacji składanej wraz z wnioskiem</w:t>
            </w:r>
            <w:r w:rsidR="00592987">
              <w:rPr>
                <w:rFonts w:ascii="Myriad Pro" w:hAnsi="Myriad Pro" w:cs="Arial"/>
              </w:rPr>
              <w:t>.</w:t>
            </w:r>
            <w:r w:rsidRPr="00CC6F5D">
              <w:rPr>
                <w:rFonts w:ascii="Myriad Pro" w:hAnsi="Myriad Pro" w:cs="Arial"/>
              </w:rPr>
              <w:t xml:space="preserve"> </w:t>
            </w:r>
          </w:p>
          <w:p w14:paraId="495F9DCC" w14:textId="77777777" w:rsidR="00CC6F5D" w:rsidRPr="00CC6F5D" w:rsidRDefault="00CC6F5D" w:rsidP="00CC6F5D">
            <w:pPr>
              <w:spacing w:line="360" w:lineRule="auto"/>
              <w:rPr>
                <w:rFonts w:ascii="Myriad Pro" w:hAnsi="Myriad Pro" w:cs="Arial"/>
              </w:rPr>
            </w:pPr>
          </w:p>
          <w:p w14:paraId="6E071F7A" w14:textId="77777777" w:rsidR="009D7D1A" w:rsidRDefault="00CC6F5D" w:rsidP="00CC6F5D">
            <w:pPr>
              <w:spacing w:line="360" w:lineRule="auto"/>
              <w:rPr>
                <w:rFonts w:ascii="Myriad Pro" w:hAnsi="Myriad Pro" w:cs="Arial"/>
              </w:rPr>
            </w:pPr>
            <w:r w:rsidRPr="00CC6F5D">
              <w:rPr>
                <w:rFonts w:ascii="Myriad Pro" w:hAnsi="Myriad Pro" w:cs="Arial"/>
              </w:rPr>
              <w:lastRenderedPageBreak/>
              <w:t xml:space="preserve">ZASADY OCENY:  </w:t>
            </w:r>
          </w:p>
          <w:p w14:paraId="743566B6" w14:textId="7CB419EE" w:rsidR="00CC6F5D" w:rsidRPr="00CC6F5D" w:rsidRDefault="00CC6F5D" w:rsidP="00CC6F5D">
            <w:pPr>
              <w:spacing w:line="360" w:lineRule="auto"/>
              <w:rPr>
                <w:rFonts w:ascii="Myriad Pro" w:hAnsi="Myriad Pro" w:cs="Arial"/>
              </w:rPr>
            </w:pPr>
            <w:r w:rsidRPr="00CC6F5D">
              <w:rPr>
                <w:rFonts w:ascii="Myriad Pro" w:hAnsi="Myriad Pro" w:cs="Arial"/>
              </w:rPr>
              <w:t xml:space="preserve">Kryterium uznaje się za spełnione (otrzyma ocenę „TAK”), jeśli z wniosku o dofinansowanie wynika, że projekt realizowany jest na obszarze województwa zachodniopomorskiego. </w:t>
            </w:r>
          </w:p>
          <w:p w14:paraId="528AC970" w14:textId="01234FA6" w:rsidR="00813326" w:rsidRPr="00B51D14" w:rsidRDefault="00CC6F5D" w:rsidP="00B51D14">
            <w:pPr>
              <w:spacing w:line="360" w:lineRule="auto"/>
              <w:rPr>
                <w:rFonts w:ascii="Myriad Pro" w:hAnsi="Myriad Pro" w:cs="Arial"/>
              </w:rPr>
            </w:pPr>
            <w:r w:rsidRPr="00CC6F5D">
              <w:rPr>
                <w:rFonts w:ascii="Myriad Pro" w:hAnsi="Myriad Pro" w:cs="Arial"/>
              </w:rPr>
              <w:t>Kryterium uznaje się za niespełnione (otrzyma ocenę „NIE”),  jeżeli realizacja projektu będzie poza obszarem województwa zachodniopomorskiego.</w:t>
            </w:r>
          </w:p>
        </w:tc>
        <w:tc>
          <w:tcPr>
            <w:tcW w:w="3685" w:type="dxa"/>
            <w:shd w:val="clear" w:color="auto" w:fill="FFFFFF" w:themeFill="background1"/>
          </w:tcPr>
          <w:p w14:paraId="2F970AA2" w14:textId="77777777" w:rsidR="00CC6F5D" w:rsidRPr="00CC6F5D" w:rsidRDefault="00CC6F5D" w:rsidP="00CC6F5D">
            <w:pPr>
              <w:spacing w:line="360" w:lineRule="auto"/>
              <w:rPr>
                <w:rFonts w:ascii="Myriad Pro" w:hAnsi="Myriad Pro" w:cs="Arial"/>
              </w:rPr>
            </w:pPr>
            <w:r w:rsidRPr="00CC6F5D">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p>
          <w:p w14:paraId="315E9EE9" w14:textId="0DD80EB4" w:rsidR="00813326" w:rsidRPr="00B51D14" w:rsidRDefault="00813326" w:rsidP="00B51D14">
            <w:pPr>
              <w:spacing w:line="360" w:lineRule="auto"/>
              <w:rPr>
                <w:rFonts w:ascii="Myriad Pro" w:hAnsi="Myriad Pro" w:cs="Arial"/>
              </w:rPr>
            </w:pPr>
          </w:p>
        </w:tc>
      </w:tr>
      <w:tr w:rsidR="00813326" w:rsidRPr="00B51D14" w14:paraId="7D1FCD93" w14:textId="77777777" w:rsidTr="00CC6F5D">
        <w:tc>
          <w:tcPr>
            <w:tcW w:w="1438" w:type="dxa"/>
            <w:shd w:val="clear" w:color="auto" w:fill="FFFFFF" w:themeFill="background1"/>
          </w:tcPr>
          <w:p w14:paraId="66CAC323" w14:textId="77777777" w:rsidR="00F41451" w:rsidRPr="00B51D14" w:rsidRDefault="00F41451" w:rsidP="00F41451">
            <w:pPr>
              <w:spacing w:line="360" w:lineRule="auto"/>
              <w:rPr>
                <w:rFonts w:ascii="Myriad Pro" w:hAnsi="Myriad Pro" w:cs="Arial"/>
              </w:rPr>
            </w:pPr>
            <w:r>
              <w:rPr>
                <w:rFonts w:ascii="Myriad Pro" w:hAnsi="Myriad Pro" w:cs="Arial"/>
              </w:rPr>
              <w:t>Liczba porządkowa</w:t>
            </w:r>
          </w:p>
          <w:p w14:paraId="2CE4F1EC" w14:textId="462C96B3" w:rsidR="00813326" w:rsidRPr="00B51D14" w:rsidRDefault="00CC6F5D" w:rsidP="00B51D14">
            <w:pPr>
              <w:spacing w:line="360" w:lineRule="auto"/>
              <w:rPr>
                <w:rFonts w:ascii="Myriad Pro" w:hAnsi="Myriad Pro" w:cs="Arial"/>
                <w:b/>
              </w:rPr>
            </w:pPr>
            <w:r>
              <w:rPr>
                <w:rFonts w:ascii="Myriad Pro" w:hAnsi="Myriad Pro" w:cs="Arial"/>
                <w:b/>
              </w:rPr>
              <w:t>3</w:t>
            </w:r>
          </w:p>
        </w:tc>
        <w:tc>
          <w:tcPr>
            <w:tcW w:w="2089" w:type="dxa"/>
            <w:shd w:val="clear" w:color="auto" w:fill="FFFFFF" w:themeFill="background1"/>
          </w:tcPr>
          <w:p w14:paraId="7DC48AC8" w14:textId="087EA143" w:rsidR="00CC6F5D" w:rsidRPr="00CC6F5D" w:rsidRDefault="00CC6F5D" w:rsidP="00CC6F5D">
            <w:pPr>
              <w:spacing w:line="360" w:lineRule="auto"/>
              <w:rPr>
                <w:rFonts w:ascii="Myriad Pro" w:hAnsi="Myriad Pro" w:cs="Arial"/>
                <w:b/>
              </w:rPr>
            </w:pPr>
            <w:r w:rsidRPr="00CC6F5D">
              <w:rPr>
                <w:rFonts w:ascii="Myriad Pro" w:hAnsi="Myriad Pro" w:cs="Arial"/>
                <w:b/>
              </w:rPr>
              <w:t xml:space="preserve">Nazwa kryterium </w:t>
            </w:r>
          </w:p>
          <w:p w14:paraId="33D622BF" w14:textId="28D7E6BD" w:rsidR="00813326" w:rsidRPr="00B51D14" w:rsidRDefault="00CC6F5D" w:rsidP="00CC6F5D">
            <w:pPr>
              <w:spacing w:line="360" w:lineRule="auto"/>
              <w:rPr>
                <w:rFonts w:ascii="Myriad Pro" w:hAnsi="Myriad Pro" w:cs="Arial"/>
                <w:b/>
              </w:rPr>
            </w:pPr>
            <w:r w:rsidRPr="00CC6F5D">
              <w:rPr>
                <w:rFonts w:ascii="Myriad Pro" w:hAnsi="Myriad Pro" w:cs="Arial"/>
              </w:rPr>
              <w:t>Kwalifikowalność Wnioskodawcy</w:t>
            </w:r>
            <w:r w:rsidRPr="00CC6F5D">
              <w:rPr>
                <w:rFonts w:ascii="Myriad Pro" w:hAnsi="Myriad Pro" w:cs="Arial"/>
                <w:b/>
              </w:rPr>
              <w:t xml:space="preserve"> </w:t>
            </w:r>
          </w:p>
        </w:tc>
        <w:tc>
          <w:tcPr>
            <w:tcW w:w="6958" w:type="dxa"/>
            <w:shd w:val="clear" w:color="auto" w:fill="FFFFFF" w:themeFill="background1"/>
          </w:tcPr>
          <w:p w14:paraId="2274CD22" w14:textId="77777777" w:rsidR="00CC6F5D" w:rsidRPr="00CC6F5D" w:rsidRDefault="00CC6F5D" w:rsidP="00CC6F5D">
            <w:pPr>
              <w:spacing w:line="360" w:lineRule="auto"/>
              <w:rPr>
                <w:rFonts w:ascii="Myriad Pro" w:hAnsi="Myriad Pro" w:cs="Arial"/>
                <w:b/>
              </w:rPr>
            </w:pPr>
            <w:r w:rsidRPr="00CC6F5D">
              <w:rPr>
                <w:rFonts w:ascii="Myriad Pro" w:hAnsi="Myriad Pro" w:cs="Arial"/>
                <w:b/>
              </w:rPr>
              <w:t xml:space="preserve">Definicja kryterium </w:t>
            </w:r>
          </w:p>
          <w:p w14:paraId="159A534C" w14:textId="7C1F6AFA" w:rsidR="00CC6F5D" w:rsidRPr="00CC6F5D" w:rsidRDefault="00B91B1C" w:rsidP="00CC6F5D">
            <w:pPr>
              <w:spacing w:line="360" w:lineRule="auto"/>
              <w:rPr>
                <w:rFonts w:ascii="Myriad Pro" w:hAnsi="Myriad Pro" w:cs="Arial"/>
              </w:rPr>
            </w:pPr>
            <w:r>
              <w:rPr>
                <w:rFonts w:ascii="Myriad Pro" w:hAnsi="Myriad Pro" w:cs="Arial"/>
              </w:rPr>
              <w:t xml:space="preserve"> W ramach kryterium weryfikowan</w:t>
            </w:r>
            <w:r w:rsidR="00841EEF">
              <w:rPr>
                <w:rFonts w:ascii="Myriad Pro" w:hAnsi="Myriad Pro" w:cs="Arial"/>
              </w:rPr>
              <w:t>e</w:t>
            </w:r>
            <w:r>
              <w:rPr>
                <w:rFonts w:ascii="Myriad Pro" w:hAnsi="Myriad Pro" w:cs="Arial"/>
              </w:rPr>
              <w:t xml:space="preserve"> jest </w:t>
            </w:r>
            <w:r w:rsidR="00841EEF">
              <w:rPr>
                <w:rFonts w:ascii="Myriad Pro" w:hAnsi="Myriad Pro" w:cs="Arial"/>
              </w:rPr>
              <w:t>czy w</w:t>
            </w:r>
            <w:r w:rsidR="003873E0">
              <w:rPr>
                <w:rFonts w:ascii="Myriad Pro" w:hAnsi="Myriad Pro" w:cs="Arial"/>
              </w:rPr>
              <w:t>nioskodawc</w:t>
            </w:r>
            <w:r w:rsidR="003438F9">
              <w:rPr>
                <w:rFonts w:ascii="Myriad Pro" w:hAnsi="Myriad Pro" w:cs="Arial"/>
              </w:rPr>
              <w:t>a</w:t>
            </w:r>
            <w:r w:rsidR="003873E0">
              <w:rPr>
                <w:rFonts w:ascii="Myriad Pro" w:hAnsi="Myriad Pro" w:cs="Arial"/>
              </w:rPr>
              <w:t xml:space="preserve"> wpisuje się w katalog beneficjentów działania 5.1</w:t>
            </w:r>
            <w:r w:rsidR="00841EEF">
              <w:rPr>
                <w:rFonts w:ascii="Myriad Pro" w:hAnsi="Myriad Pro" w:cs="Arial"/>
              </w:rPr>
              <w:t>,</w:t>
            </w:r>
            <w:r w:rsidR="00C340C4">
              <w:rPr>
                <w:rFonts w:ascii="Myriad Pro" w:hAnsi="Myriad Pro" w:cs="Arial"/>
              </w:rPr>
              <w:t xml:space="preserve"> tj. w</w:t>
            </w:r>
            <w:r w:rsidR="00CC6F5D" w:rsidRPr="00CC6F5D">
              <w:rPr>
                <w:rFonts w:ascii="Myriad Pro" w:hAnsi="Myriad Pro" w:cs="Arial"/>
              </w:rPr>
              <w:t>nioskodawc</w:t>
            </w:r>
            <w:r w:rsidR="00E52742">
              <w:rPr>
                <w:rFonts w:ascii="Myriad Pro" w:hAnsi="Myriad Pro" w:cs="Arial"/>
              </w:rPr>
              <w:t>ą</w:t>
            </w:r>
            <w:r w:rsidR="00CC6F5D" w:rsidRPr="00CC6F5D">
              <w:rPr>
                <w:rFonts w:ascii="Myriad Pro" w:hAnsi="Myriad Pro" w:cs="Arial"/>
              </w:rPr>
              <w:t xml:space="preserve"> jest jednostk</w:t>
            </w:r>
            <w:r w:rsidR="00E52742">
              <w:rPr>
                <w:rFonts w:ascii="Myriad Pro" w:hAnsi="Myriad Pro" w:cs="Arial"/>
              </w:rPr>
              <w:t>a</w:t>
            </w:r>
            <w:r w:rsidR="00CC6F5D" w:rsidRPr="00CC6F5D">
              <w:rPr>
                <w:rFonts w:ascii="Myriad Pro" w:hAnsi="Myriad Pro" w:cs="Arial"/>
              </w:rPr>
              <w:t xml:space="preserve"> samorządu terytorialnego</w:t>
            </w:r>
            <w:r w:rsidR="000E1F29">
              <w:rPr>
                <w:rFonts w:ascii="Myriad Pro" w:hAnsi="Myriad Pro" w:cs="Arial"/>
              </w:rPr>
              <w:t xml:space="preserve"> lub jej</w:t>
            </w:r>
            <w:r w:rsidR="000E1F29" w:rsidRPr="000E1F29">
              <w:rPr>
                <w:rFonts w:ascii="Myriad Pro" w:hAnsi="Myriad Pro" w:cs="Arial"/>
              </w:rPr>
              <w:t xml:space="preserve"> jednostk</w:t>
            </w:r>
            <w:r w:rsidR="000E1F29">
              <w:rPr>
                <w:rFonts w:ascii="Myriad Pro" w:hAnsi="Myriad Pro" w:cs="Arial"/>
              </w:rPr>
              <w:t>a</w:t>
            </w:r>
            <w:r w:rsidR="000E1F29" w:rsidRPr="000E1F29">
              <w:rPr>
                <w:rFonts w:ascii="Myriad Pro" w:hAnsi="Myriad Pro" w:cs="Arial"/>
              </w:rPr>
              <w:t xml:space="preserve"> organizacyjn</w:t>
            </w:r>
            <w:r w:rsidR="000E1F29">
              <w:rPr>
                <w:rFonts w:ascii="Myriad Pro" w:hAnsi="Myriad Pro" w:cs="Arial"/>
              </w:rPr>
              <w:t>a</w:t>
            </w:r>
            <w:r w:rsidR="000E1F29" w:rsidRPr="000E1F29">
              <w:rPr>
                <w:rFonts w:ascii="Myriad Pro" w:hAnsi="Myriad Pro" w:cs="Arial"/>
              </w:rPr>
              <w:t xml:space="preserve"> posiadając</w:t>
            </w:r>
            <w:r w:rsidR="000E1F29">
              <w:rPr>
                <w:rFonts w:ascii="Myriad Pro" w:hAnsi="Myriad Pro" w:cs="Arial"/>
              </w:rPr>
              <w:t>a</w:t>
            </w:r>
            <w:r w:rsidR="000E1F29" w:rsidRPr="000E1F29">
              <w:rPr>
                <w:rFonts w:ascii="Myriad Pro" w:hAnsi="Myriad Pro" w:cs="Arial"/>
              </w:rPr>
              <w:t xml:space="preserve"> osobowość prawną</w:t>
            </w:r>
            <w:r w:rsidR="00CC6F5D" w:rsidRPr="00CC6F5D">
              <w:rPr>
                <w:rFonts w:ascii="Myriad Pro" w:hAnsi="Myriad Pro" w:cs="Arial"/>
              </w:rPr>
              <w:t>.</w:t>
            </w:r>
          </w:p>
          <w:p w14:paraId="79E0DE02" w14:textId="2DDA948C" w:rsidR="003873E0" w:rsidRPr="003873E0" w:rsidRDefault="003873E0" w:rsidP="003873E0">
            <w:pPr>
              <w:spacing w:after="160"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sidR="00C956F8">
              <w:rPr>
                <w:rFonts w:ascii="Myriad Pro" w:hAnsi="Myriad Pro" w:cs="Arial"/>
              </w:rPr>
              <w:t xml:space="preserve"> oraz przed zawarciem</w:t>
            </w:r>
            <w:r w:rsidRPr="003873E0">
              <w:rPr>
                <w:rFonts w:ascii="Myriad Pro" w:hAnsi="Myriad Pro" w:cs="Arial"/>
              </w:rPr>
              <w:t xml:space="preserve"> umowy  o dofinansowanie.</w:t>
            </w:r>
          </w:p>
          <w:p w14:paraId="5C7A517D" w14:textId="77777777" w:rsidR="00CC6F5D" w:rsidRPr="00CC6F5D" w:rsidRDefault="00CC6F5D" w:rsidP="00CC6F5D">
            <w:pPr>
              <w:spacing w:line="360" w:lineRule="auto"/>
              <w:rPr>
                <w:rFonts w:ascii="Myriad Pro" w:hAnsi="Myriad Pro" w:cs="Arial"/>
              </w:rPr>
            </w:pPr>
          </w:p>
          <w:p w14:paraId="5DDF857F" w14:textId="77777777" w:rsidR="009D7D1A" w:rsidRDefault="00CC6F5D" w:rsidP="00CC6F5D">
            <w:pPr>
              <w:spacing w:line="360" w:lineRule="auto"/>
              <w:rPr>
                <w:rFonts w:ascii="Myriad Pro" w:hAnsi="Myriad Pro" w:cs="Arial"/>
              </w:rPr>
            </w:pPr>
            <w:r w:rsidRPr="00CC6F5D">
              <w:rPr>
                <w:rFonts w:ascii="Myriad Pro" w:hAnsi="Myriad Pro" w:cs="Arial"/>
              </w:rPr>
              <w:t xml:space="preserve">ZASADY OCENY:  </w:t>
            </w:r>
          </w:p>
          <w:p w14:paraId="5B95222B" w14:textId="224F78F1" w:rsidR="00CC6F5D" w:rsidRPr="00CC6F5D" w:rsidRDefault="00CC6F5D" w:rsidP="00CC6F5D">
            <w:pPr>
              <w:spacing w:line="360" w:lineRule="auto"/>
              <w:rPr>
                <w:rFonts w:ascii="Myriad Pro" w:hAnsi="Myriad Pro" w:cs="Arial"/>
              </w:rPr>
            </w:pPr>
            <w:r w:rsidRPr="00CC6F5D">
              <w:rPr>
                <w:rFonts w:ascii="Myriad Pro" w:hAnsi="Myriad Pro" w:cs="Arial"/>
              </w:rPr>
              <w:lastRenderedPageBreak/>
              <w:t>Kryterium uznaje się za spełnione (otrzyma ocenę „TAK”), jeśli wszystkie poniższe warunki są spełnione:</w:t>
            </w:r>
          </w:p>
          <w:p w14:paraId="034CABD5" w14:textId="5C5802E9" w:rsidR="00CC6F5D" w:rsidRPr="00CC6F5D" w:rsidRDefault="00CC6F5D" w:rsidP="00CC6F5D">
            <w:pPr>
              <w:numPr>
                <w:ilvl w:val="0"/>
                <w:numId w:val="1"/>
              </w:numPr>
              <w:spacing w:line="360" w:lineRule="auto"/>
              <w:rPr>
                <w:rFonts w:ascii="Myriad Pro" w:hAnsi="Myriad Pro" w:cs="Arial"/>
              </w:rPr>
            </w:pPr>
            <w:r w:rsidRPr="00CC6F5D">
              <w:rPr>
                <w:rFonts w:ascii="Myriad Pro" w:hAnsi="Myriad Pro" w:cs="Arial"/>
              </w:rPr>
              <w:t>status prawn</w:t>
            </w:r>
            <w:r w:rsidR="00067C7A">
              <w:rPr>
                <w:rFonts w:ascii="Myriad Pro" w:hAnsi="Myriad Pro" w:cs="Arial"/>
              </w:rPr>
              <w:t>y</w:t>
            </w:r>
            <w:r w:rsidRPr="00CC6F5D">
              <w:rPr>
                <w:rFonts w:ascii="Myriad Pro" w:hAnsi="Myriad Pro" w:cs="Arial"/>
              </w:rPr>
              <w:t xml:space="preserve"> wnioskodawcy </w:t>
            </w:r>
            <w:r w:rsidR="00067C7A">
              <w:rPr>
                <w:rFonts w:ascii="Myriad Pro" w:hAnsi="Myriad Pro" w:cs="Arial"/>
              </w:rPr>
              <w:t xml:space="preserve"> jest zgodny </w:t>
            </w:r>
            <w:r w:rsidRPr="00CC6F5D">
              <w:rPr>
                <w:rFonts w:ascii="Myriad Pro" w:hAnsi="Myriad Pro" w:cs="Arial"/>
              </w:rPr>
              <w:t xml:space="preserve">z </w:t>
            </w:r>
            <w:r w:rsidR="004C6523" w:rsidRPr="00CC6F5D">
              <w:rPr>
                <w:rFonts w:ascii="Myriad Pro" w:hAnsi="Myriad Pro" w:cs="Arial"/>
              </w:rPr>
              <w:t>typem beneficjent</w:t>
            </w:r>
            <w:r w:rsidR="004C6523">
              <w:rPr>
                <w:rFonts w:ascii="Myriad Pro" w:hAnsi="Myriad Pro" w:cs="Arial"/>
              </w:rPr>
              <w:t xml:space="preserve">a </w:t>
            </w:r>
            <w:r w:rsidR="00945F07">
              <w:rPr>
                <w:rFonts w:ascii="Myriad Pro" w:hAnsi="Myriad Pro" w:cs="Arial"/>
              </w:rPr>
              <w:t>d</w:t>
            </w:r>
            <w:r w:rsidR="003873E0">
              <w:rPr>
                <w:rFonts w:ascii="Myriad Pro" w:hAnsi="Myriad Pro" w:cs="Arial"/>
              </w:rPr>
              <w:t>ziałania 5.1</w:t>
            </w:r>
            <w:r w:rsidRPr="00CC6F5D">
              <w:rPr>
                <w:rFonts w:ascii="Myriad Pro" w:hAnsi="Myriad Pro" w:cs="Arial"/>
              </w:rPr>
              <w:t>,</w:t>
            </w:r>
          </w:p>
          <w:p w14:paraId="2F68C68C" w14:textId="0CAAA370" w:rsidR="00CC6F5D" w:rsidRPr="00CC6F5D" w:rsidRDefault="0026367F" w:rsidP="00CC6F5D">
            <w:pPr>
              <w:numPr>
                <w:ilvl w:val="0"/>
                <w:numId w:val="1"/>
              </w:numPr>
              <w:spacing w:line="360" w:lineRule="auto"/>
              <w:rPr>
                <w:rFonts w:ascii="Myriad Pro" w:hAnsi="Myriad Pro" w:cs="Arial"/>
              </w:rPr>
            </w:pPr>
            <w:r w:rsidRPr="00CC6F5D">
              <w:rPr>
                <w:rFonts w:ascii="Myriad Pro" w:hAnsi="Myriad Pro" w:cs="Arial"/>
              </w:rPr>
              <w:t>dan</w:t>
            </w:r>
            <w:r>
              <w:rPr>
                <w:rFonts w:ascii="Myriad Pro" w:hAnsi="Myriad Pro" w:cs="Arial"/>
              </w:rPr>
              <w:t>e</w:t>
            </w:r>
            <w:r w:rsidRPr="00CC6F5D">
              <w:rPr>
                <w:rFonts w:ascii="Myriad Pro" w:hAnsi="Myriad Pro" w:cs="Arial"/>
              </w:rPr>
              <w:t xml:space="preserve"> rejestrow</w:t>
            </w:r>
            <w:r>
              <w:rPr>
                <w:rFonts w:ascii="Myriad Pro" w:hAnsi="Myriad Pro" w:cs="Arial"/>
              </w:rPr>
              <w:t>e</w:t>
            </w:r>
            <w:r w:rsidRPr="00CC6F5D">
              <w:rPr>
                <w:rFonts w:ascii="Myriad Pro" w:hAnsi="Myriad Pro" w:cs="Arial"/>
              </w:rPr>
              <w:t xml:space="preserve"> </w:t>
            </w:r>
            <w:r w:rsidR="00CC6F5D" w:rsidRPr="00CC6F5D">
              <w:rPr>
                <w:rFonts w:ascii="Myriad Pro" w:hAnsi="Myriad Pro" w:cs="Arial"/>
              </w:rPr>
              <w:t>wnioskodawcy</w:t>
            </w:r>
            <w:r w:rsidR="006B7CC6">
              <w:rPr>
                <w:rFonts w:ascii="Myriad Pro" w:hAnsi="Myriad Pro" w:cs="Arial"/>
              </w:rPr>
              <w:t xml:space="preserve"> </w:t>
            </w:r>
            <w:r>
              <w:rPr>
                <w:rFonts w:ascii="Myriad Pro" w:hAnsi="Myriad Pro" w:cs="Arial"/>
              </w:rPr>
              <w:t xml:space="preserve">są zgodne </w:t>
            </w:r>
            <w:r w:rsidR="00CC6F5D" w:rsidRPr="00CC6F5D">
              <w:rPr>
                <w:rFonts w:ascii="Myriad Pro" w:hAnsi="Myriad Pro" w:cs="Arial"/>
              </w:rPr>
              <w:t xml:space="preserve"> z danymi wskazanymi we wniosku o dofinansowanie.</w:t>
            </w:r>
          </w:p>
          <w:p w14:paraId="6195BD3B" w14:textId="094CC753" w:rsidR="00CC6F5D" w:rsidRPr="00CC6F5D" w:rsidRDefault="00CC6F5D" w:rsidP="00CC6F5D">
            <w:pPr>
              <w:spacing w:line="360" w:lineRule="auto"/>
              <w:rPr>
                <w:rFonts w:ascii="Myriad Pro" w:hAnsi="Myriad Pro" w:cs="Arial"/>
              </w:rPr>
            </w:pPr>
            <w:r w:rsidRPr="00CC6F5D">
              <w:rPr>
                <w:rFonts w:ascii="Myriad Pro" w:hAnsi="Myriad Pro" w:cs="Arial"/>
              </w:rPr>
              <w:t xml:space="preserve">Weryfikacja spełnienia kryterium odbywa się na podstawie </w:t>
            </w:r>
            <w:r w:rsidR="006853E1">
              <w:rPr>
                <w:rFonts w:ascii="Myriad Pro" w:hAnsi="Myriad Pro" w:cs="Arial"/>
              </w:rPr>
              <w:t xml:space="preserve">ogólnie dostępnych </w:t>
            </w:r>
            <w:r w:rsidRPr="00CC6F5D">
              <w:rPr>
                <w:rFonts w:ascii="Myriad Pro" w:hAnsi="Myriad Pro" w:cs="Arial"/>
              </w:rPr>
              <w:t>dokumentów</w:t>
            </w:r>
            <w:r w:rsidR="006853E1">
              <w:rPr>
                <w:rFonts w:ascii="Myriad Pro" w:hAnsi="Myriad Pro" w:cs="Arial"/>
              </w:rPr>
              <w:t xml:space="preserve"> rejestrowych i</w:t>
            </w:r>
            <w:r w:rsidRPr="00CC6F5D">
              <w:rPr>
                <w:rFonts w:ascii="Myriad Pro" w:hAnsi="Myriad Pro" w:cs="Arial"/>
              </w:rPr>
              <w:t xml:space="preserve"> statutowych Wnioskodawcy oraz na podstawie treści wniosku o dofinansowanie projektu</w:t>
            </w:r>
            <w:r w:rsidR="006853E1">
              <w:rPr>
                <w:rFonts w:ascii="Myriad Pro" w:hAnsi="Myriad Pro" w:cs="Arial"/>
              </w:rPr>
              <w:t>.</w:t>
            </w:r>
            <w:r w:rsidRPr="00CC6F5D">
              <w:rPr>
                <w:rFonts w:ascii="Myriad Pro" w:hAnsi="Myriad Pro" w:cs="Arial"/>
              </w:rPr>
              <w:t xml:space="preserve">  </w:t>
            </w:r>
          </w:p>
          <w:p w14:paraId="67148D0A" w14:textId="77777777" w:rsidR="00CC6F5D" w:rsidRDefault="00CC6F5D" w:rsidP="00B51D14">
            <w:pPr>
              <w:spacing w:line="360" w:lineRule="auto"/>
              <w:rPr>
                <w:rFonts w:ascii="Myriad Pro" w:hAnsi="Myriad Pro" w:cs="Arial"/>
              </w:rPr>
            </w:pPr>
          </w:p>
          <w:p w14:paraId="38FFC2AB" w14:textId="63115212" w:rsidR="00813326" w:rsidRPr="00B51D14" w:rsidRDefault="00CC6F5D" w:rsidP="00B51D14">
            <w:pPr>
              <w:spacing w:line="360" w:lineRule="auto"/>
              <w:rPr>
                <w:rFonts w:ascii="Myriad Pro" w:hAnsi="Myriad Pro" w:cs="Arial"/>
              </w:rPr>
            </w:pPr>
            <w:r w:rsidRPr="00CC6F5D">
              <w:rPr>
                <w:rFonts w:ascii="Myriad Pro" w:hAnsi="Myriad Pro" w:cs="Arial"/>
              </w:rPr>
              <w:t>Kryterium uznaje się za niespełnione (otrzyma ocenę „NIE”)</w:t>
            </w:r>
            <w:r w:rsidR="009D7D1A">
              <w:rPr>
                <w:rFonts w:ascii="Myriad Pro" w:hAnsi="Myriad Pro" w:cs="Arial"/>
              </w:rPr>
              <w:t>,</w:t>
            </w:r>
            <w:r w:rsidRPr="00CC6F5D">
              <w:rPr>
                <w:rFonts w:ascii="Myriad Pro" w:hAnsi="Myriad Pro" w:cs="Arial"/>
              </w:rPr>
              <w:t xml:space="preserve"> jeżeli przynajmniej</w:t>
            </w:r>
            <w:r>
              <w:rPr>
                <w:rFonts w:ascii="Myriad Pro" w:hAnsi="Myriad Pro" w:cs="Arial"/>
              </w:rPr>
              <w:t xml:space="preserve"> jeden z</w:t>
            </w:r>
            <w:r w:rsidRPr="00CC6F5D">
              <w:rPr>
                <w:rFonts w:ascii="Myriad Pro" w:hAnsi="Myriad Pro" w:cs="Arial"/>
              </w:rPr>
              <w:t xml:space="preserve"> warun</w:t>
            </w:r>
            <w:r>
              <w:rPr>
                <w:rFonts w:ascii="Myriad Pro" w:hAnsi="Myriad Pro" w:cs="Arial"/>
              </w:rPr>
              <w:t>ków</w:t>
            </w:r>
            <w:r w:rsidRPr="00CC6F5D">
              <w:rPr>
                <w:rFonts w:ascii="Myriad Pro" w:hAnsi="Myriad Pro" w:cs="Arial"/>
              </w:rPr>
              <w:t xml:space="preserve"> nie jest spełniony.</w:t>
            </w:r>
          </w:p>
        </w:tc>
        <w:tc>
          <w:tcPr>
            <w:tcW w:w="3685" w:type="dxa"/>
            <w:shd w:val="clear" w:color="auto" w:fill="FFFFFF" w:themeFill="background1"/>
          </w:tcPr>
          <w:p w14:paraId="1D35775A" w14:textId="77777777" w:rsidR="00CC6F5D" w:rsidRPr="00CC6F5D" w:rsidRDefault="00CC6F5D" w:rsidP="00CC6F5D">
            <w:pPr>
              <w:spacing w:line="360" w:lineRule="auto"/>
              <w:rPr>
                <w:rFonts w:ascii="Myriad Pro" w:hAnsi="Myriad Pro" w:cs="Arial"/>
              </w:rPr>
            </w:pPr>
            <w:r w:rsidRPr="00CC6F5D">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p>
          <w:p w14:paraId="46DBE653" w14:textId="594D45B8" w:rsidR="00813326" w:rsidRPr="00B51D14" w:rsidRDefault="00813326" w:rsidP="00B51D14">
            <w:pPr>
              <w:spacing w:line="360" w:lineRule="auto"/>
              <w:rPr>
                <w:rFonts w:ascii="Myriad Pro" w:hAnsi="Myriad Pro" w:cs="Arial"/>
              </w:rPr>
            </w:pPr>
          </w:p>
        </w:tc>
      </w:tr>
      <w:tr w:rsidR="00813326" w:rsidRPr="00B51D14" w14:paraId="2517A5D7" w14:textId="77777777" w:rsidTr="00CC6F5D">
        <w:tc>
          <w:tcPr>
            <w:tcW w:w="1438" w:type="dxa"/>
            <w:shd w:val="clear" w:color="auto" w:fill="FFFFFF" w:themeFill="background1"/>
          </w:tcPr>
          <w:p w14:paraId="0BACFCBF" w14:textId="77777777" w:rsidR="00F41451" w:rsidRPr="00B51D14" w:rsidRDefault="00F41451" w:rsidP="00F41451">
            <w:pPr>
              <w:spacing w:line="360" w:lineRule="auto"/>
              <w:rPr>
                <w:rFonts w:ascii="Myriad Pro" w:hAnsi="Myriad Pro" w:cs="Arial"/>
              </w:rPr>
            </w:pPr>
            <w:r>
              <w:rPr>
                <w:rFonts w:ascii="Myriad Pro" w:hAnsi="Myriad Pro" w:cs="Arial"/>
              </w:rPr>
              <w:t>Liczba porządkowa</w:t>
            </w:r>
          </w:p>
          <w:p w14:paraId="52922A93" w14:textId="0738A2AA" w:rsidR="00813326" w:rsidRPr="00B51D14" w:rsidRDefault="00B23295" w:rsidP="00B51D14">
            <w:pPr>
              <w:spacing w:line="360" w:lineRule="auto"/>
              <w:rPr>
                <w:rFonts w:ascii="Myriad Pro" w:hAnsi="Myriad Pro" w:cs="Arial"/>
                <w:b/>
              </w:rPr>
            </w:pPr>
            <w:r>
              <w:rPr>
                <w:rFonts w:ascii="Myriad Pro" w:hAnsi="Myriad Pro" w:cs="Arial"/>
                <w:b/>
              </w:rPr>
              <w:t>4</w:t>
            </w:r>
          </w:p>
        </w:tc>
        <w:tc>
          <w:tcPr>
            <w:tcW w:w="2089" w:type="dxa"/>
            <w:shd w:val="clear" w:color="auto" w:fill="FFFFFF" w:themeFill="background1"/>
          </w:tcPr>
          <w:p w14:paraId="0BC28535" w14:textId="037C9055" w:rsidR="00CC6F5D" w:rsidRPr="00CC6F5D" w:rsidRDefault="00CC6F5D" w:rsidP="00CC6F5D">
            <w:pPr>
              <w:spacing w:line="360" w:lineRule="auto"/>
              <w:rPr>
                <w:rFonts w:ascii="Myriad Pro" w:hAnsi="Myriad Pro" w:cs="Arial"/>
                <w:b/>
              </w:rPr>
            </w:pPr>
            <w:r w:rsidRPr="00CC6F5D">
              <w:rPr>
                <w:rFonts w:ascii="Myriad Pro" w:hAnsi="Myriad Pro" w:cs="Arial"/>
                <w:b/>
              </w:rPr>
              <w:t xml:space="preserve">Nazwa kryterium </w:t>
            </w:r>
          </w:p>
          <w:p w14:paraId="3AEC50AA" w14:textId="407CFD86" w:rsidR="00813326" w:rsidRPr="004D2811" w:rsidRDefault="00CC6F5D" w:rsidP="00CC6F5D">
            <w:pPr>
              <w:spacing w:line="360" w:lineRule="auto"/>
              <w:rPr>
                <w:rFonts w:ascii="Myriad Pro" w:hAnsi="Myriad Pro" w:cs="Arial"/>
                <w:b/>
              </w:rPr>
            </w:pPr>
            <w:r w:rsidRPr="00CC6F5D">
              <w:rPr>
                <w:rFonts w:ascii="Myriad Pro" w:hAnsi="Myriad Pro" w:cs="Arial"/>
              </w:rPr>
              <w:t>Kwalifikowalność projektu</w:t>
            </w:r>
          </w:p>
        </w:tc>
        <w:tc>
          <w:tcPr>
            <w:tcW w:w="6958" w:type="dxa"/>
            <w:shd w:val="clear" w:color="auto" w:fill="FFFFFF" w:themeFill="background1"/>
          </w:tcPr>
          <w:p w14:paraId="76FFE3AB" w14:textId="77777777" w:rsidR="00CC6F5D" w:rsidRPr="0050212F" w:rsidRDefault="00CC6F5D" w:rsidP="00CC6F5D">
            <w:pPr>
              <w:spacing w:line="360" w:lineRule="auto"/>
              <w:rPr>
                <w:rFonts w:ascii="Myriad Pro" w:hAnsi="Myriad Pro" w:cs="Arial"/>
                <w:b/>
              </w:rPr>
            </w:pPr>
            <w:r w:rsidRPr="0050212F">
              <w:rPr>
                <w:rFonts w:ascii="Myriad Pro" w:hAnsi="Myriad Pro" w:cs="Arial"/>
                <w:b/>
              </w:rPr>
              <w:t xml:space="preserve">Definicja kryterium </w:t>
            </w:r>
          </w:p>
          <w:p w14:paraId="60CF113F" w14:textId="7777903D" w:rsidR="00D35545" w:rsidRPr="00D35545" w:rsidRDefault="008529E7" w:rsidP="00D35545">
            <w:pPr>
              <w:spacing w:after="160" w:line="360" w:lineRule="auto"/>
              <w:rPr>
                <w:rFonts w:ascii="Myriad Pro" w:hAnsi="Myriad Pro" w:cs="Arial"/>
              </w:rPr>
            </w:pPr>
            <w:r>
              <w:rPr>
                <w:rFonts w:ascii="Myriad Pro" w:hAnsi="Myriad Pro" w:cs="Arial"/>
              </w:rPr>
              <w:t>W ramach kryterium weryfikowana jest</w:t>
            </w:r>
            <w:r w:rsidR="00816283" w:rsidRPr="00816283">
              <w:rPr>
                <w:rFonts w:ascii="Myriad Pro" w:hAnsi="Myriad Pro" w:cs="Arial"/>
              </w:rPr>
              <w:t xml:space="preserve"> kwalifikowalność projektu zgodnie ze specyficznymi </w:t>
            </w:r>
            <w:r w:rsidR="00816283" w:rsidRPr="00A060C8">
              <w:rPr>
                <w:rFonts w:ascii="Myriad Pro" w:hAnsi="Myriad Pro" w:cs="Arial"/>
              </w:rPr>
              <w:t xml:space="preserve">uwarunkowaniami wskazanymi </w:t>
            </w:r>
            <w:r w:rsidR="008B7C73">
              <w:rPr>
                <w:rFonts w:ascii="Myriad Pro" w:hAnsi="Myriad Pro" w:cs="Arial"/>
              </w:rPr>
              <w:t xml:space="preserve">w </w:t>
            </w:r>
            <w:proofErr w:type="spellStart"/>
            <w:r w:rsidR="008B7C73">
              <w:rPr>
                <w:rFonts w:ascii="Myriad Pro" w:hAnsi="Myriad Pro" w:cs="Arial"/>
              </w:rPr>
              <w:t>SzOP</w:t>
            </w:r>
            <w:proofErr w:type="spellEnd"/>
            <w:r w:rsidR="008B7C73">
              <w:rPr>
                <w:rFonts w:ascii="Myriad Pro" w:hAnsi="Myriad Pro" w:cs="Arial"/>
              </w:rPr>
              <w:t xml:space="preserve"> 4.0.</w:t>
            </w:r>
            <w:r w:rsidR="00D35545" w:rsidRPr="00D35545">
              <w:rPr>
                <w:rFonts w:ascii="Myriad Pro" w:hAnsi="Myriad Pro" w:cs="Arial"/>
              </w:rPr>
              <w:t>Kryterium weryfikuje</w:t>
            </w:r>
            <w:r w:rsidR="00B70D51">
              <w:rPr>
                <w:rFonts w:ascii="Myriad Pro" w:hAnsi="Myriad Pro" w:cs="Arial"/>
              </w:rPr>
              <w:t xml:space="preserve"> </w:t>
            </w:r>
            <w:r w:rsidR="00D35545" w:rsidRPr="00D35545">
              <w:rPr>
                <w:rFonts w:ascii="Myriad Pro" w:hAnsi="Myriad Pro" w:cs="Arial"/>
              </w:rPr>
              <w:t xml:space="preserve">kwalifikowalność projektu </w:t>
            </w:r>
            <w:r w:rsidR="00E82524">
              <w:rPr>
                <w:rFonts w:ascii="Myriad Pro" w:hAnsi="Myriad Pro" w:cs="Arial"/>
              </w:rPr>
              <w:t>z uwzględnieniem</w:t>
            </w:r>
            <w:r w:rsidR="00D14256">
              <w:rPr>
                <w:rFonts w:ascii="Myriad Pro" w:hAnsi="Myriad Pro" w:cs="Arial"/>
              </w:rPr>
              <w:t xml:space="preserve"> jego zakresu </w:t>
            </w:r>
            <w:r w:rsidR="00D35545" w:rsidRPr="00D35545">
              <w:rPr>
                <w:rFonts w:ascii="Myriad Pro" w:hAnsi="Myriad Pro" w:cs="Arial"/>
              </w:rPr>
              <w:t>oraz komplementarnoś</w:t>
            </w:r>
            <w:r w:rsidR="00D14256">
              <w:rPr>
                <w:rFonts w:ascii="Myriad Pro" w:hAnsi="Myriad Pro" w:cs="Arial"/>
              </w:rPr>
              <w:t>ci</w:t>
            </w:r>
            <w:r w:rsidR="00D35545" w:rsidRPr="00D35545">
              <w:rPr>
                <w:rFonts w:ascii="Myriad Pro" w:hAnsi="Myriad Pro" w:cs="Arial"/>
              </w:rPr>
              <w:t xml:space="preserve"> z działaniami wspieranymi z Europejskiego Funduszu Społecznego Plus</w:t>
            </w:r>
            <w:r w:rsidR="00144762">
              <w:rPr>
                <w:rFonts w:ascii="Myriad Pro" w:hAnsi="Myriad Pro" w:cs="Arial"/>
              </w:rPr>
              <w:t xml:space="preserve"> </w:t>
            </w:r>
            <w:r w:rsidR="00144762" w:rsidRPr="00D35545">
              <w:rPr>
                <w:rFonts w:ascii="Myriad Pro" w:hAnsi="Myriad Pro" w:cs="Arial"/>
              </w:rPr>
              <w:t xml:space="preserve">lub z innych </w:t>
            </w:r>
            <w:r w:rsidR="00144762">
              <w:rPr>
                <w:rFonts w:ascii="Myriad Pro" w:hAnsi="Myriad Pro" w:cs="Arial"/>
              </w:rPr>
              <w:t>źródeł</w:t>
            </w:r>
            <w:r w:rsidR="004675F7">
              <w:rPr>
                <w:rFonts w:ascii="Myriad Pro" w:hAnsi="Myriad Pro" w:cs="Arial"/>
              </w:rPr>
              <w:t>.</w:t>
            </w:r>
            <w:r w:rsidR="00144762" w:rsidRPr="00D35545">
              <w:rPr>
                <w:rFonts w:ascii="Myriad Pro" w:hAnsi="Myriad Pro" w:cs="Arial"/>
              </w:rPr>
              <w:t xml:space="preserve"> </w:t>
            </w:r>
          </w:p>
          <w:p w14:paraId="01CFE4F3" w14:textId="77777777" w:rsidR="00DD336C" w:rsidRDefault="00CC6F5D" w:rsidP="00CC6F5D">
            <w:pPr>
              <w:spacing w:line="360" w:lineRule="auto"/>
              <w:rPr>
                <w:rFonts w:ascii="Myriad Pro" w:hAnsi="Myriad Pro" w:cs="Arial"/>
              </w:rPr>
            </w:pPr>
            <w:r w:rsidRPr="0050212F">
              <w:rPr>
                <w:rFonts w:ascii="Myriad Pro" w:hAnsi="Myriad Pro" w:cs="Arial"/>
              </w:rPr>
              <w:t xml:space="preserve">ZASADY OCENY: </w:t>
            </w:r>
          </w:p>
          <w:p w14:paraId="4C6682DD" w14:textId="6082EC58" w:rsidR="00CC6F5D" w:rsidRPr="0050212F" w:rsidRDefault="00CC6F5D" w:rsidP="00CC6F5D">
            <w:pPr>
              <w:spacing w:line="360" w:lineRule="auto"/>
              <w:rPr>
                <w:rFonts w:ascii="Myriad Pro" w:hAnsi="Myriad Pro" w:cs="Arial"/>
              </w:rPr>
            </w:pPr>
            <w:r w:rsidRPr="0050212F">
              <w:rPr>
                <w:rFonts w:ascii="Myriad Pro" w:hAnsi="Myriad Pro" w:cs="Arial"/>
              </w:rPr>
              <w:t xml:space="preserve">Kryterium uznaje się za spełnione (otrzyma ocenę „TAK”), jeśli wszystkie </w:t>
            </w:r>
            <w:r w:rsidR="00E63988" w:rsidRPr="0050212F">
              <w:rPr>
                <w:rFonts w:ascii="Myriad Pro" w:hAnsi="Myriad Pro" w:cs="Arial"/>
              </w:rPr>
              <w:t>po</w:t>
            </w:r>
            <w:r w:rsidR="00E63988">
              <w:rPr>
                <w:rFonts w:ascii="Myriad Pro" w:hAnsi="Myriad Pro" w:cs="Arial"/>
              </w:rPr>
              <w:t>niższe</w:t>
            </w:r>
            <w:r w:rsidR="00E63988" w:rsidRPr="0050212F">
              <w:rPr>
                <w:rFonts w:ascii="Myriad Pro" w:hAnsi="Myriad Pro" w:cs="Arial"/>
              </w:rPr>
              <w:t xml:space="preserve"> </w:t>
            </w:r>
            <w:r w:rsidRPr="0050212F">
              <w:rPr>
                <w:rFonts w:ascii="Myriad Pro" w:hAnsi="Myriad Pro" w:cs="Arial"/>
              </w:rPr>
              <w:t xml:space="preserve">warunki </w:t>
            </w:r>
            <w:r w:rsidR="00134A9D" w:rsidRPr="0050212F">
              <w:rPr>
                <w:rFonts w:ascii="Myriad Pro" w:hAnsi="Myriad Pro" w:cs="Arial"/>
              </w:rPr>
              <w:t>(</w:t>
            </w:r>
            <w:r w:rsidR="00134A9D">
              <w:rPr>
                <w:rFonts w:ascii="Myriad Pro" w:hAnsi="Myriad Pro" w:cs="Arial"/>
              </w:rPr>
              <w:t>o</w:t>
            </w:r>
            <w:r w:rsidR="00134A9D" w:rsidRPr="0050212F">
              <w:rPr>
                <w:rFonts w:ascii="Myriad Pro" w:hAnsi="Myriad Pro" w:cs="Arial"/>
              </w:rPr>
              <w:t xml:space="preserve"> ile dotyczą)</w:t>
            </w:r>
            <w:r w:rsidR="00134A9D">
              <w:rPr>
                <w:rFonts w:ascii="Myriad Pro" w:hAnsi="Myriad Pro" w:cs="Arial"/>
              </w:rPr>
              <w:t xml:space="preserve"> </w:t>
            </w:r>
            <w:r w:rsidRPr="0050212F">
              <w:rPr>
                <w:rFonts w:ascii="Myriad Pro" w:hAnsi="Myriad Pro" w:cs="Arial"/>
              </w:rPr>
              <w:t xml:space="preserve">są spełnione: </w:t>
            </w:r>
          </w:p>
          <w:p w14:paraId="5F6FAA12" w14:textId="690008D4" w:rsidR="00D35545" w:rsidRDefault="00D14256" w:rsidP="00D14256">
            <w:pPr>
              <w:spacing w:after="160" w:line="360" w:lineRule="auto"/>
              <w:ind w:left="360"/>
              <w:rPr>
                <w:rFonts w:ascii="Myriad Pro" w:hAnsi="Myriad Pro" w:cs="Arial"/>
              </w:rPr>
            </w:pPr>
            <w:r>
              <w:rPr>
                <w:rFonts w:ascii="Myriad Pro" w:hAnsi="Myriad Pro" w:cs="Arial"/>
              </w:rPr>
              <w:t xml:space="preserve">- </w:t>
            </w:r>
            <w:r w:rsidR="00D35545" w:rsidRPr="00D35545">
              <w:rPr>
                <w:rFonts w:ascii="Myriad Pro" w:hAnsi="Myriad Pro" w:cs="Arial"/>
              </w:rPr>
              <w:t>projekt zakłada wsparcie infrastruktury wychowania przedszkolnego ukierunkowane na poprawę jej dostępności dla osób ze specjalnymi potrzebami edukacyjnymi,</w:t>
            </w:r>
          </w:p>
          <w:p w14:paraId="415F8D13" w14:textId="0245E85B" w:rsidR="004E5B44" w:rsidRPr="00D35545" w:rsidRDefault="004E5B44" w:rsidP="00D14256">
            <w:pPr>
              <w:spacing w:after="160" w:line="360" w:lineRule="auto"/>
              <w:ind w:left="360"/>
              <w:rPr>
                <w:rFonts w:ascii="Myriad Pro" w:hAnsi="Myriad Pro" w:cs="Arial"/>
              </w:rPr>
            </w:pPr>
            <w:r>
              <w:rPr>
                <w:rFonts w:ascii="Myriad Pro" w:hAnsi="Myriad Pro" w:cs="Arial"/>
              </w:rPr>
              <w:t>-</w:t>
            </w:r>
            <w:r>
              <w:t xml:space="preserve"> </w:t>
            </w:r>
            <w:r w:rsidRPr="004E5B44">
              <w:rPr>
                <w:rFonts w:ascii="Myriad Pro" w:hAnsi="Myriad Pro" w:cs="Arial"/>
              </w:rPr>
              <w:t>w wyniku realizacji projektu zostan</w:t>
            </w:r>
            <w:r w:rsidR="00B63EC8">
              <w:rPr>
                <w:rFonts w:ascii="Myriad Pro" w:hAnsi="Myriad Pro" w:cs="Arial"/>
              </w:rPr>
              <w:t>ie</w:t>
            </w:r>
            <w:r w:rsidRPr="004E5B44">
              <w:rPr>
                <w:rFonts w:ascii="Myriad Pro" w:hAnsi="Myriad Pro" w:cs="Arial"/>
              </w:rPr>
              <w:t xml:space="preserve"> utworzone</w:t>
            </w:r>
            <w:r w:rsidR="00B63EC8">
              <w:rPr>
                <w:rFonts w:ascii="Myriad Pro" w:hAnsi="Myriad Pro" w:cs="Arial"/>
              </w:rPr>
              <w:t xml:space="preserve"> co najmniej jedno</w:t>
            </w:r>
            <w:r w:rsidRPr="004E5B44">
              <w:rPr>
                <w:rFonts w:ascii="Myriad Pro" w:hAnsi="Myriad Pro" w:cs="Arial"/>
              </w:rPr>
              <w:t xml:space="preserve"> nowe miejsc</w:t>
            </w:r>
            <w:r w:rsidR="00B63EC8">
              <w:rPr>
                <w:rFonts w:ascii="Myriad Pro" w:hAnsi="Myriad Pro" w:cs="Arial"/>
              </w:rPr>
              <w:t>e</w:t>
            </w:r>
            <w:r w:rsidRPr="004E5B44">
              <w:rPr>
                <w:rFonts w:ascii="Myriad Pro" w:hAnsi="Myriad Pro" w:cs="Arial"/>
              </w:rPr>
              <w:t xml:space="preserve"> wychowania przedszkolnego</w:t>
            </w:r>
            <w:r>
              <w:rPr>
                <w:rFonts w:ascii="Myriad Pro" w:hAnsi="Myriad Pro" w:cs="Arial"/>
              </w:rPr>
              <w:t>,</w:t>
            </w:r>
          </w:p>
          <w:p w14:paraId="59DC563F" w14:textId="0B536383" w:rsidR="00D35545" w:rsidRPr="00D35545" w:rsidRDefault="00D14256" w:rsidP="00D14256">
            <w:pPr>
              <w:spacing w:after="160" w:line="360" w:lineRule="auto"/>
              <w:ind w:left="360"/>
              <w:rPr>
                <w:rFonts w:ascii="Myriad Pro" w:hAnsi="Myriad Pro" w:cs="Arial"/>
              </w:rPr>
            </w:pPr>
            <w:r>
              <w:rPr>
                <w:rFonts w:ascii="Myriad Pro" w:hAnsi="Myriad Pro" w:cs="Arial"/>
              </w:rPr>
              <w:t xml:space="preserve">- </w:t>
            </w:r>
            <w:r w:rsidR="00816283" w:rsidRPr="00816283">
              <w:rPr>
                <w:rFonts w:ascii="Myriad Pro" w:hAnsi="Myriad Pro" w:cs="Arial"/>
              </w:rPr>
              <w:t>w przypadku zakupu wyposażenia</w:t>
            </w:r>
            <w:r w:rsidR="00816283">
              <w:rPr>
                <w:rFonts w:ascii="Myriad Pro" w:hAnsi="Myriad Pro" w:cs="Arial"/>
              </w:rPr>
              <w:t>,</w:t>
            </w:r>
            <w:r w:rsidR="00816283" w:rsidRPr="00816283">
              <w:rPr>
                <w:rFonts w:ascii="Myriad Pro" w:hAnsi="Myriad Pro" w:cs="Arial"/>
              </w:rPr>
              <w:t xml:space="preserve"> </w:t>
            </w:r>
            <w:r w:rsidR="00D35545" w:rsidRPr="00D35545">
              <w:rPr>
                <w:rFonts w:ascii="Myriad Pro" w:hAnsi="Myriad Pro" w:cs="Arial"/>
              </w:rPr>
              <w:t xml:space="preserve">zakup </w:t>
            </w:r>
            <w:r w:rsidR="00816283">
              <w:rPr>
                <w:rFonts w:ascii="Myriad Pro" w:hAnsi="Myriad Pro" w:cs="Arial"/>
              </w:rPr>
              <w:t>ten</w:t>
            </w:r>
            <w:r w:rsidR="00134A9D">
              <w:rPr>
                <w:rFonts w:ascii="Myriad Pro" w:hAnsi="Myriad Pro" w:cs="Arial"/>
              </w:rPr>
              <w:t xml:space="preserve"> stanowi </w:t>
            </w:r>
            <w:r w:rsidR="00D35545" w:rsidRPr="00D35545">
              <w:rPr>
                <w:rFonts w:ascii="Myriad Pro" w:hAnsi="Myriad Pro" w:cs="Arial"/>
              </w:rPr>
              <w:t xml:space="preserve">jedynie element </w:t>
            </w:r>
            <w:r w:rsidR="00134A9D">
              <w:rPr>
                <w:rFonts w:ascii="Myriad Pro" w:hAnsi="Myriad Pro" w:cs="Arial"/>
              </w:rPr>
              <w:t xml:space="preserve">większego </w:t>
            </w:r>
            <w:r w:rsidR="00D35545" w:rsidRPr="00D35545">
              <w:rPr>
                <w:rFonts w:ascii="Myriad Pro" w:hAnsi="Myriad Pro" w:cs="Arial"/>
              </w:rPr>
              <w:t>projektu</w:t>
            </w:r>
            <w:r w:rsidR="00134A9D">
              <w:rPr>
                <w:rFonts w:ascii="Myriad Pro" w:hAnsi="Myriad Pro" w:cs="Arial"/>
              </w:rPr>
              <w:t>,</w:t>
            </w:r>
          </w:p>
          <w:p w14:paraId="14205517" w14:textId="6462D128" w:rsidR="00816283" w:rsidRDefault="00D14256" w:rsidP="00D14256">
            <w:pPr>
              <w:spacing w:after="160" w:line="360" w:lineRule="auto"/>
              <w:ind w:left="360"/>
              <w:rPr>
                <w:rFonts w:ascii="Myriad Pro" w:hAnsi="Myriad Pro" w:cs="Arial"/>
              </w:rPr>
            </w:pPr>
            <w:r>
              <w:rPr>
                <w:rFonts w:ascii="Myriad Pro" w:hAnsi="Myriad Pro" w:cs="Arial"/>
              </w:rPr>
              <w:t xml:space="preserve">- </w:t>
            </w:r>
            <w:r w:rsidR="00816283" w:rsidRPr="00816283">
              <w:rPr>
                <w:rFonts w:ascii="Myriad Pro" w:hAnsi="Myriad Pro" w:cs="Arial"/>
              </w:rPr>
              <w:t>w przypadku budowy nowego budynku</w:t>
            </w:r>
            <w:r w:rsidR="0047766E">
              <w:rPr>
                <w:rFonts w:ascii="Myriad Pro" w:hAnsi="Myriad Pro" w:cs="Arial"/>
              </w:rPr>
              <w:t xml:space="preserve"> do wniosku o</w:t>
            </w:r>
            <w:r w:rsidR="00E719E0">
              <w:rPr>
                <w:rFonts w:ascii="Myriad Pro" w:hAnsi="Myriad Pro" w:cs="Arial"/>
              </w:rPr>
              <w:t xml:space="preserve"> dofinansowanie załączono</w:t>
            </w:r>
            <w:r w:rsidR="00816283" w:rsidRPr="00816283">
              <w:rPr>
                <w:rFonts w:ascii="Myriad Pro" w:hAnsi="Myriad Pro" w:cs="Arial"/>
              </w:rPr>
              <w:t xml:space="preserve"> </w:t>
            </w:r>
            <w:r w:rsidR="00E719E0">
              <w:rPr>
                <w:rFonts w:ascii="Myriad Pro" w:hAnsi="Myriad Pro" w:cs="Arial"/>
              </w:rPr>
              <w:t xml:space="preserve">długofalową </w:t>
            </w:r>
            <w:r w:rsidR="00816283" w:rsidRPr="00816283">
              <w:rPr>
                <w:rFonts w:ascii="Myriad Pro" w:hAnsi="Myriad Pro" w:cs="Arial"/>
              </w:rPr>
              <w:t>analizę demograficzną</w:t>
            </w:r>
            <w:r w:rsidR="006A261F">
              <w:rPr>
                <w:rFonts w:ascii="Myriad Pro" w:hAnsi="Myriad Pro" w:cs="Arial"/>
              </w:rPr>
              <w:t xml:space="preserve"> </w:t>
            </w:r>
            <w:r w:rsidR="006A261F">
              <w:rPr>
                <w:rFonts w:ascii="Myriad Pro" w:hAnsi="Myriad Pro" w:cs="Arial"/>
              </w:rPr>
              <w:lastRenderedPageBreak/>
              <w:t>potwierdzającą potrzebę budowy</w:t>
            </w:r>
            <w:r w:rsidR="00E719E0">
              <w:rPr>
                <w:color w:val="FF0000"/>
                <w:sz w:val="28"/>
                <w:szCs w:val="28"/>
              </w:rPr>
              <w:t xml:space="preserve"> </w:t>
            </w:r>
            <w:r w:rsidR="003266F4">
              <w:rPr>
                <w:color w:val="FF0000"/>
                <w:sz w:val="28"/>
                <w:szCs w:val="28"/>
              </w:rPr>
              <w:t>.</w:t>
            </w:r>
            <w:r w:rsidR="00630EF3" w:rsidRPr="00630EF3">
              <w:rPr>
                <w:rFonts w:ascii="Myriad Pro" w:hAnsi="Myriad Pro" w:cs="Arial"/>
              </w:rPr>
              <w:t>Wszystkie nowo budowane obiekty muszą spełniać normy dla budynków pasywnych</w:t>
            </w:r>
            <w:r w:rsidR="00630EF3">
              <w:rPr>
                <w:rFonts w:ascii="Myriad Pro" w:hAnsi="Myriad Pro" w:cs="Arial"/>
              </w:rPr>
              <w:t xml:space="preserve"> </w:t>
            </w:r>
            <w:r w:rsidR="00816283" w:rsidRPr="00816283">
              <w:rPr>
                <w:rFonts w:ascii="Myriad Pro" w:hAnsi="Myriad Pro" w:cs="Arial"/>
              </w:rPr>
              <w:t xml:space="preserve"> ,</w:t>
            </w:r>
          </w:p>
          <w:p w14:paraId="23EC228E" w14:textId="3CD4584F" w:rsidR="00D35545" w:rsidRDefault="00D14256" w:rsidP="00D14256">
            <w:pPr>
              <w:spacing w:after="160" w:line="360" w:lineRule="auto"/>
              <w:ind w:left="360"/>
              <w:rPr>
                <w:rFonts w:ascii="Myriad Pro" w:hAnsi="Myriad Pro" w:cs="Arial"/>
              </w:rPr>
            </w:pPr>
            <w:r>
              <w:rPr>
                <w:rFonts w:ascii="Myriad Pro" w:hAnsi="Myriad Pro" w:cs="Arial"/>
              </w:rPr>
              <w:t xml:space="preserve">- </w:t>
            </w:r>
            <w:r w:rsidR="00B44C6A">
              <w:rPr>
                <w:rFonts w:ascii="Myriad Pro" w:hAnsi="Myriad Pro" w:cs="Arial"/>
              </w:rPr>
              <w:t xml:space="preserve">we wniosku o dofinansowanie wykazano </w:t>
            </w:r>
            <w:r w:rsidR="00D35545" w:rsidRPr="00D35545">
              <w:rPr>
                <w:rFonts w:ascii="Myriad Pro" w:hAnsi="Myriad Pro" w:cs="Arial"/>
              </w:rPr>
              <w:t>komplementarność</w:t>
            </w:r>
            <w:r w:rsidR="0000711A">
              <w:rPr>
                <w:rFonts w:ascii="Myriad Pro" w:hAnsi="Myriad Pro" w:cs="Arial"/>
              </w:rPr>
              <w:t>*</w:t>
            </w:r>
            <w:r w:rsidR="00D35545" w:rsidRPr="00D35545">
              <w:rPr>
                <w:rFonts w:ascii="Myriad Pro" w:hAnsi="Myriad Pro" w:cs="Arial"/>
              </w:rPr>
              <w:t xml:space="preserve"> projektu z działaniami</w:t>
            </w:r>
            <w:r w:rsidR="00A27BE9">
              <w:rPr>
                <w:rFonts w:ascii="Myriad Pro" w:hAnsi="Myriad Pro" w:cs="Arial"/>
              </w:rPr>
              <w:t xml:space="preserve"> </w:t>
            </w:r>
            <w:r w:rsidR="00EA0A9C" w:rsidRPr="00D35545">
              <w:rPr>
                <w:rFonts w:ascii="Myriad Pro" w:hAnsi="Myriad Pro" w:cs="Arial"/>
              </w:rPr>
              <w:t>w zakresie edukacji przedszkolnej</w:t>
            </w:r>
            <w:r w:rsidR="00D35545" w:rsidRPr="00D35545">
              <w:rPr>
                <w:rFonts w:ascii="Myriad Pro" w:hAnsi="Myriad Pro" w:cs="Arial"/>
              </w:rPr>
              <w:t xml:space="preserve"> </w:t>
            </w:r>
            <w:r w:rsidR="00B44C6A">
              <w:rPr>
                <w:rFonts w:ascii="Myriad Pro" w:hAnsi="Myriad Pro" w:cs="Arial"/>
              </w:rPr>
              <w:t>wspieran</w:t>
            </w:r>
            <w:r w:rsidR="00D35545" w:rsidRPr="00D35545">
              <w:rPr>
                <w:rFonts w:ascii="Myriad Pro" w:hAnsi="Myriad Pro" w:cs="Arial"/>
              </w:rPr>
              <w:t>ymi z E</w:t>
            </w:r>
            <w:r w:rsidR="00B44C6A">
              <w:rPr>
                <w:rFonts w:ascii="Myriad Pro" w:hAnsi="Myriad Pro" w:cs="Arial"/>
              </w:rPr>
              <w:t xml:space="preserve">uropejskiego </w:t>
            </w:r>
            <w:r w:rsidR="00D35545" w:rsidRPr="00D35545">
              <w:rPr>
                <w:rFonts w:ascii="Myriad Pro" w:hAnsi="Myriad Pro" w:cs="Arial"/>
              </w:rPr>
              <w:t>F</w:t>
            </w:r>
            <w:r w:rsidR="00B44C6A">
              <w:rPr>
                <w:rFonts w:ascii="Myriad Pro" w:hAnsi="Myriad Pro" w:cs="Arial"/>
              </w:rPr>
              <w:t xml:space="preserve">unduszu </w:t>
            </w:r>
            <w:r w:rsidR="00D35545" w:rsidRPr="00D35545">
              <w:rPr>
                <w:rFonts w:ascii="Myriad Pro" w:hAnsi="Myriad Pro" w:cs="Arial"/>
              </w:rPr>
              <w:t>S</w:t>
            </w:r>
            <w:r w:rsidR="00B44C6A">
              <w:rPr>
                <w:rFonts w:ascii="Myriad Pro" w:hAnsi="Myriad Pro" w:cs="Arial"/>
              </w:rPr>
              <w:t>połecznego Plus</w:t>
            </w:r>
            <w:r w:rsidR="00D35545" w:rsidRPr="00D35545">
              <w:rPr>
                <w:rFonts w:ascii="Myriad Pro" w:hAnsi="Myriad Pro" w:cs="Arial"/>
              </w:rPr>
              <w:t xml:space="preserve"> lub z innych </w:t>
            </w:r>
            <w:r w:rsidR="00B44C6A">
              <w:rPr>
                <w:rFonts w:ascii="Myriad Pro" w:hAnsi="Myriad Pro" w:cs="Arial"/>
              </w:rPr>
              <w:t>źródeł</w:t>
            </w:r>
            <w:r w:rsidR="006227A7">
              <w:rPr>
                <w:rFonts w:ascii="Myriad Pro" w:hAnsi="Myriad Pro" w:cs="Arial"/>
              </w:rPr>
              <w:t>,</w:t>
            </w:r>
          </w:p>
          <w:p w14:paraId="48A37329" w14:textId="77777777" w:rsidR="00B70D51" w:rsidRDefault="006227A7" w:rsidP="006227A7">
            <w:pPr>
              <w:spacing w:after="160" w:line="360" w:lineRule="auto"/>
              <w:ind w:left="360"/>
              <w:rPr>
                <w:rFonts w:ascii="Myriad Pro" w:hAnsi="Myriad Pro" w:cs="Arial"/>
              </w:rPr>
            </w:pPr>
            <w:r>
              <w:rPr>
                <w:rFonts w:ascii="Myriad Pro" w:hAnsi="Myriad Pro" w:cs="Arial"/>
              </w:rPr>
              <w:t xml:space="preserve">- </w:t>
            </w:r>
            <w:r w:rsidRPr="006227A7">
              <w:rPr>
                <w:rFonts w:ascii="Myriad Pro" w:hAnsi="Myriad Pro" w:cs="Arial"/>
              </w:rPr>
              <w:t>we wniosku o dofinansowanie wykazano, że wybrany wariant realizacji projektu jest najlepszy pod względem lokalizacyjnym, organizacyjnym i technologicznym, a także jest możliwy do wykonania</w:t>
            </w:r>
            <w:r w:rsidR="00B70D51">
              <w:rPr>
                <w:rFonts w:ascii="Myriad Pro" w:hAnsi="Myriad Pro" w:cs="Arial"/>
              </w:rPr>
              <w:t>,</w:t>
            </w:r>
          </w:p>
          <w:p w14:paraId="29375429" w14:textId="0FC32DCD" w:rsidR="006227A7" w:rsidRPr="006227A7" w:rsidRDefault="00B70D51" w:rsidP="006227A7">
            <w:pPr>
              <w:spacing w:after="160" w:line="360" w:lineRule="auto"/>
              <w:ind w:left="360"/>
              <w:rPr>
                <w:rFonts w:ascii="Myriad Pro" w:hAnsi="Myriad Pro" w:cs="Arial"/>
              </w:rPr>
            </w:pPr>
            <w:r>
              <w:rPr>
                <w:rFonts w:ascii="Myriad Pro" w:hAnsi="Myriad Pro" w:cs="Arial"/>
              </w:rPr>
              <w:t>-</w:t>
            </w:r>
            <w:r>
              <w:t xml:space="preserve"> </w:t>
            </w:r>
            <w:r>
              <w:rPr>
                <w:rFonts w:ascii="Myriad Pro" w:hAnsi="Myriad Pro" w:cs="Arial"/>
              </w:rPr>
              <w:t>projekt n</w:t>
            </w:r>
            <w:r w:rsidRPr="00B70D51">
              <w:rPr>
                <w:rFonts w:ascii="Myriad Pro" w:hAnsi="Myriad Pro" w:cs="Arial"/>
              </w:rPr>
              <w:t xml:space="preserve">ie </w:t>
            </w:r>
            <w:r>
              <w:rPr>
                <w:rFonts w:ascii="Myriad Pro" w:hAnsi="Myriad Pro" w:cs="Arial"/>
              </w:rPr>
              <w:t>dotyczy wsparcia</w:t>
            </w:r>
            <w:r w:rsidR="00BB70F0">
              <w:rPr>
                <w:rFonts w:ascii="Myriad Pro" w:hAnsi="Myriad Pro" w:cs="Arial"/>
              </w:rPr>
              <w:t xml:space="preserve"> </w:t>
            </w:r>
            <w:r w:rsidR="004026C9" w:rsidRPr="004026C9">
              <w:rPr>
                <w:rFonts w:ascii="Myriad Pro" w:hAnsi="Myriad Pro" w:cs="Arial"/>
              </w:rPr>
              <w:t>szkół specjalnych lub innych placówek</w:t>
            </w:r>
            <w:r>
              <w:rPr>
                <w:rFonts w:ascii="Myriad Pro" w:hAnsi="Myriad Pro" w:cs="Arial"/>
              </w:rPr>
              <w:t>, które mogłoby</w:t>
            </w:r>
            <w:r w:rsidRPr="00B70D51">
              <w:rPr>
                <w:rFonts w:ascii="Myriad Pro" w:hAnsi="Myriad Pro" w:cs="Arial"/>
              </w:rPr>
              <w:t xml:space="preserve"> prowadz</w:t>
            </w:r>
            <w:r>
              <w:rPr>
                <w:rFonts w:ascii="Myriad Pro" w:hAnsi="Myriad Pro" w:cs="Arial"/>
              </w:rPr>
              <w:t>ić</w:t>
            </w:r>
            <w:r w:rsidRPr="00B70D51">
              <w:rPr>
                <w:rFonts w:ascii="Myriad Pro" w:hAnsi="Myriad Pro" w:cs="Arial"/>
              </w:rPr>
              <w:t xml:space="preserve"> lub utrzym</w:t>
            </w:r>
            <w:r>
              <w:rPr>
                <w:rFonts w:ascii="Myriad Pro" w:hAnsi="Myriad Pro" w:cs="Arial"/>
              </w:rPr>
              <w:t>ać</w:t>
            </w:r>
            <w:r w:rsidRPr="00B70D51">
              <w:rPr>
                <w:rFonts w:ascii="Myriad Pro" w:hAnsi="Myriad Pro" w:cs="Arial"/>
              </w:rPr>
              <w:t xml:space="preserve"> segregację jakiejkolwiek grupy </w:t>
            </w:r>
            <w:proofErr w:type="spellStart"/>
            <w:r w:rsidRPr="00B70D51">
              <w:rPr>
                <w:rFonts w:ascii="Myriad Pro" w:hAnsi="Myriad Pro" w:cs="Arial"/>
              </w:rPr>
              <w:t>defaworyzowanej</w:t>
            </w:r>
            <w:proofErr w:type="spellEnd"/>
            <w:r w:rsidRPr="00B70D51">
              <w:rPr>
                <w:rFonts w:ascii="Myriad Pro" w:hAnsi="Myriad Pro" w:cs="Arial"/>
              </w:rPr>
              <w:t xml:space="preserve"> i/lub zagrożonej wykluczeniem społecznym.</w:t>
            </w:r>
            <w:r>
              <w:rPr>
                <w:rFonts w:ascii="Myriad Pro" w:hAnsi="Myriad Pro" w:cs="Arial"/>
              </w:rPr>
              <w:t xml:space="preserve"> </w:t>
            </w:r>
            <w:r w:rsidR="006227A7" w:rsidRPr="006227A7">
              <w:rPr>
                <w:rFonts w:ascii="Myriad Pro" w:hAnsi="Myriad Pro" w:cs="Arial"/>
              </w:rPr>
              <w:t xml:space="preserve">  </w:t>
            </w:r>
          </w:p>
          <w:p w14:paraId="26A375B6" w14:textId="2D290A27" w:rsidR="00813326" w:rsidRDefault="00CC6F5D" w:rsidP="00B51D14">
            <w:pPr>
              <w:spacing w:line="360" w:lineRule="auto"/>
              <w:rPr>
                <w:rFonts w:ascii="Myriad Pro" w:hAnsi="Myriad Pro" w:cs="Arial"/>
              </w:rPr>
            </w:pPr>
            <w:r w:rsidRPr="0050212F">
              <w:rPr>
                <w:rFonts w:ascii="Myriad Pro" w:hAnsi="Myriad Pro" w:cs="Arial"/>
              </w:rPr>
              <w:t>Kryterium uznaje się za niespełnione (otrzyma ocenę „NIE”)</w:t>
            </w:r>
            <w:r w:rsidR="00DD336C">
              <w:rPr>
                <w:rFonts w:ascii="Myriad Pro" w:hAnsi="Myriad Pro" w:cs="Arial"/>
              </w:rPr>
              <w:t>,</w:t>
            </w:r>
            <w:r w:rsidRPr="0050212F">
              <w:rPr>
                <w:rFonts w:ascii="Myriad Pro" w:hAnsi="Myriad Pro" w:cs="Arial"/>
              </w:rPr>
              <w:t xml:space="preserve"> jeżeli przynajmniej jeden z ww. warunków (o ile dotyczy) nie jest spełniony.</w:t>
            </w:r>
          </w:p>
          <w:p w14:paraId="1A773AFC" w14:textId="77777777" w:rsidR="00E719E0" w:rsidRDefault="00E719E0" w:rsidP="00B51D14">
            <w:pPr>
              <w:spacing w:line="360" w:lineRule="auto"/>
              <w:rPr>
                <w:rFonts w:ascii="Myriad Pro" w:hAnsi="Myriad Pro" w:cs="Arial"/>
              </w:rPr>
            </w:pPr>
          </w:p>
          <w:p w14:paraId="16DF6F5D" w14:textId="78969EEF" w:rsidR="0000711A" w:rsidRPr="0050212F" w:rsidRDefault="0000711A" w:rsidP="00B51D14">
            <w:pPr>
              <w:spacing w:line="360" w:lineRule="auto"/>
              <w:rPr>
                <w:rFonts w:ascii="Myriad Pro" w:hAnsi="Myriad Pro" w:cs="Arial"/>
              </w:rPr>
            </w:pPr>
            <w:r>
              <w:rPr>
                <w:rFonts w:ascii="Myriad Pro" w:hAnsi="Myriad Pro" w:cs="Arial"/>
              </w:rPr>
              <w:t>*</w:t>
            </w:r>
            <w:r w:rsidRPr="0000711A">
              <w:rPr>
                <w:rFonts w:ascii="Myriad Pro" w:hAnsi="Myriad Pro" w:cs="Arial"/>
              </w:rPr>
              <w:t xml:space="preserve">Komplementarność rozumiana jest jako dopełnienie się interwencji prowadzące do realizacji określonego celu. Uzupełnianie się projektów w </w:t>
            </w:r>
            <w:r w:rsidRPr="0000711A">
              <w:rPr>
                <w:rFonts w:ascii="Myriad Pro" w:hAnsi="Myriad Pro" w:cs="Arial"/>
              </w:rPr>
              <w:lastRenderedPageBreak/>
              <w:t xml:space="preserve">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w:t>
            </w:r>
            <w:r>
              <w:rPr>
                <w:rFonts w:ascii="Myriad Pro" w:hAnsi="Myriad Pro" w:cs="Arial"/>
              </w:rPr>
              <w:t>itd.</w:t>
            </w:r>
          </w:p>
        </w:tc>
        <w:tc>
          <w:tcPr>
            <w:tcW w:w="3685" w:type="dxa"/>
            <w:shd w:val="clear" w:color="auto" w:fill="FFFFFF" w:themeFill="background1"/>
          </w:tcPr>
          <w:p w14:paraId="02E34AC1" w14:textId="77777777" w:rsidR="00CC6F5D" w:rsidRPr="0050212F" w:rsidRDefault="00CC6F5D" w:rsidP="00CC6F5D">
            <w:pPr>
              <w:spacing w:line="360" w:lineRule="auto"/>
              <w:rPr>
                <w:rFonts w:ascii="Myriad Pro" w:hAnsi="Myriad Pro" w:cs="Arial"/>
              </w:rPr>
            </w:pPr>
            <w:r w:rsidRPr="0050212F">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p>
          <w:p w14:paraId="14C001F4" w14:textId="3F25F565" w:rsidR="00813326" w:rsidRPr="0050212F" w:rsidRDefault="00813326" w:rsidP="00B51D14">
            <w:pPr>
              <w:spacing w:line="360" w:lineRule="auto"/>
              <w:rPr>
                <w:rFonts w:ascii="Myriad Pro" w:hAnsi="Myriad Pro" w:cs="Arial"/>
              </w:rPr>
            </w:pPr>
          </w:p>
        </w:tc>
      </w:tr>
      <w:tr w:rsidR="00086E5C" w:rsidRPr="00B51D14" w14:paraId="05743507" w14:textId="77777777" w:rsidTr="00CC6F5D">
        <w:tc>
          <w:tcPr>
            <w:tcW w:w="1438" w:type="dxa"/>
            <w:shd w:val="clear" w:color="auto" w:fill="FFFFFF" w:themeFill="background1"/>
          </w:tcPr>
          <w:p w14:paraId="0668D580" w14:textId="77777777" w:rsidR="00F41451" w:rsidRPr="00B51D14" w:rsidRDefault="00F41451" w:rsidP="00F41451">
            <w:pPr>
              <w:spacing w:line="360" w:lineRule="auto"/>
              <w:rPr>
                <w:rFonts w:ascii="Myriad Pro" w:hAnsi="Myriad Pro" w:cs="Arial"/>
              </w:rPr>
            </w:pPr>
            <w:r>
              <w:rPr>
                <w:rFonts w:ascii="Myriad Pro" w:hAnsi="Myriad Pro" w:cs="Arial"/>
              </w:rPr>
              <w:lastRenderedPageBreak/>
              <w:t>Liczba porządkowa</w:t>
            </w:r>
          </w:p>
          <w:p w14:paraId="560B428A" w14:textId="114D7085" w:rsidR="00086E5C" w:rsidRPr="00B51D14" w:rsidRDefault="00B23295" w:rsidP="00B51D14">
            <w:pPr>
              <w:spacing w:line="360" w:lineRule="auto"/>
              <w:rPr>
                <w:rFonts w:ascii="Myriad Pro" w:hAnsi="Myriad Pro" w:cs="Arial"/>
                <w:b/>
              </w:rPr>
            </w:pPr>
            <w:r>
              <w:rPr>
                <w:rFonts w:ascii="Myriad Pro" w:hAnsi="Myriad Pro" w:cs="Arial"/>
                <w:b/>
              </w:rPr>
              <w:t>5</w:t>
            </w:r>
          </w:p>
        </w:tc>
        <w:tc>
          <w:tcPr>
            <w:tcW w:w="2089" w:type="dxa"/>
            <w:shd w:val="clear" w:color="auto" w:fill="FFFFFF" w:themeFill="background1"/>
          </w:tcPr>
          <w:p w14:paraId="50D4F46E" w14:textId="77777777" w:rsidR="00CC6F5D" w:rsidRPr="00CC6F5D" w:rsidRDefault="00CC6F5D" w:rsidP="00CC6F5D">
            <w:pPr>
              <w:spacing w:line="360" w:lineRule="auto"/>
              <w:rPr>
                <w:rFonts w:ascii="Myriad Pro" w:hAnsi="Myriad Pro" w:cs="Arial"/>
                <w:b/>
              </w:rPr>
            </w:pPr>
            <w:r w:rsidRPr="00CC6F5D">
              <w:rPr>
                <w:rFonts w:ascii="Myriad Pro" w:hAnsi="Myriad Pro" w:cs="Arial"/>
                <w:b/>
              </w:rPr>
              <w:t xml:space="preserve">Nazwa kryterium </w:t>
            </w:r>
          </w:p>
          <w:p w14:paraId="14B1FE39" w14:textId="77777777" w:rsidR="00CC6F5D" w:rsidRPr="00CC6F5D" w:rsidRDefault="00CC6F5D" w:rsidP="00CC6F5D">
            <w:pPr>
              <w:spacing w:line="360" w:lineRule="auto"/>
              <w:rPr>
                <w:rFonts w:ascii="Myriad Pro" w:hAnsi="Myriad Pro" w:cs="Arial"/>
              </w:rPr>
            </w:pPr>
            <w:r w:rsidRPr="00CC6F5D">
              <w:rPr>
                <w:rFonts w:ascii="Myriad Pro" w:hAnsi="Myriad Pro" w:cs="Arial"/>
              </w:rPr>
              <w:t xml:space="preserve">Zgodność </w:t>
            </w:r>
          </w:p>
          <w:p w14:paraId="0EC6EA71" w14:textId="0B729785" w:rsidR="00086E5C" w:rsidRPr="004D2811" w:rsidRDefault="00CC6F5D" w:rsidP="00CC6F5D">
            <w:pPr>
              <w:spacing w:line="360" w:lineRule="auto"/>
              <w:rPr>
                <w:rFonts w:ascii="Myriad Pro" w:hAnsi="Myriad Pro" w:cs="Arial"/>
                <w:b/>
              </w:rPr>
            </w:pPr>
            <w:r w:rsidRPr="00CC6F5D">
              <w:rPr>
                <w:rFonts w:ascii="Myriad Pro" w:hAnsi="Myriad Pro" w:cs="Arial"/>
              </w:rPr>
              <w:t>z kwalifikowalnością wydatków</w:t>
            </w:r>
          </w:p>
        </w:tc>
        <w:tc>
          <w:tcPr>
            <w:tcW w:w="6958" w:type="dxa"/>
            <w:shd w:val="clear" w:color="auto" w:fill="FFFFFF" w:themeFill="background1"/>
          </w:tcPr>
          <w:p w14:paraId="527177E6" w14:textId="77777777" w:rsidR="00CC6F5D" w:rsidRPr="00CC6F5D" w:rsidRDefault="00CC6F5D" w:rsidP="00CC6F5D">
            <w:pPr>
              <w:spacing w:line="360" w:lineRule="auto"/>
              <w:rPr>
                <w:rFonts w:ascii="Myriad Pro" w:hAnsi="Myriad Pro" w:cs="Arial"/>
                <w:b/>
              </w:rPr>
            </w:pPr>
            <w:r w:rsidRPr="00CC6F5D">
              <w:rPr>
                <w:rFonts w:ascii="Myriad Pro" w:hAnsi="Myriad Pro" w:cs="Arial"/>
                <w:b/>
              </w:rPr>
              <w:t>Definicja kryterium:</w:t>
            </w:r>
          </w:p>
          <w:p w14:paraId="508045E0" w14:textId="00F5D315" w:rsidR="00F852ED" w:rsidRDefault="00CC6F5D" w:rsidP="00F852ED">
            <w:pPr>
              <w:spacing w:line="360" w:lineRule="auto"/>
              <w:rPr>
                <w:rFonts w:ascii="Myriad Pro" w:hAnsi="Myriad Pro" w:cs="Arial"/>
              </w:rPr>
            </w:pPr>
            <w:r w:rsidRPr="00CC6F5D">
              <w:rPr>
                <w:rFonts w:ascii="Myriad Pro" w:hAnsi="Myriad Pro" w:cs="Arial"/>
              </w:rPr>
              <w:t>Planowane wydatki są uzasadnione, racjonalne i adekwatne do zakresu oraz celów projekt</w:t>
            </w:r>
            <w:bookmarkStart w:id="1" w:name="_GoBack"/>
            <w:bookmarkEnd w:id="1"/>
            <w:r w:rsidRPr="00CC6F5D">
              <w:rPr>
                <w:rFonts w:ascii="Myriad Pro" w:hAnsi="Myriad Pro" w:cs="Arial"/>
              </w:rPr>
              <w:t>u  (w tym dla osiągnięcia założonych wskaźników) oraz celów działania</w:t>
            </w:r>
            <w:r w:rsidR="001C7D58">
              <w:rPr>
                <w:rFonts w:ascii="Myriad Pro" w:hAnsi="Myriad Pro" w:cs="Arial"/>
              </w:rPr>
              <w:t>.</w:t>
            </w:r>
            <w:r w:rsidRPr="00CC6F5D">
              <w:rPr>
                <w:rFonts w:ascii="Myriad Pro" w:hAnsi="Myriad Pro" w:cs="Arial"/>
              </w:rPr>
              <w:t xml:space="preserve"> </w:t>
            </w:r>
            <w:r w:rsidR="001C7D58">
              <w:rPr>
                <w:rFonts w:ascii="Myriad Pro" w:hAnsi="Myriad Pro" w:cs="Arial"/>
              </w:rPr>
              <w:t>Poprawnie</w:t>
            </w:r>
            <w:r w:rsidRPr="00CC6F5D">
              <w:rPr>
                <w:rFonts w:ascii="Myriad Pro" w:hAnsi="Myriad Pro" w:cs="Arial"/>
              </w:rPr>
              <w:t xml:space="preserve"> wykonan</w:t>
            </w:r>
            <w:r w:rsidR="001C7D58">
              <w:rPr>
                <w:rFonts w:ascii="Myriad Pro" w:hAnsi="Myriad Pro" w:cs="Arial"/>
              </w:rPr>
              <w:t>o</w:t>
            </w:r>
            <w:r w:rsidRPr="00CC6F5D">
              <w:rPr>
                <w:rFonts w:ascii="Myriad Pro" w:hAnsi="Myriad Pro" w:cs="Arial"/>
              </w:rPr>
              <w:t xml:space="preserve"> oblicze</w:t>
            </w:r>
            <w:r w:rsidR="001C7D58">
              <w:rPr>
                <w:rFonts w:ascii="Myriad Pro" w:hAnsi="Myriad Pro" w:cs="Arial"/>
              </w:rPr>
              <w:t>nia</w:t>
            </w:r>
            <w:r w:rsidRPr="00CC6F5D">
              <w:rPr>
                <w:rFonts w:ascii="Myriad Pro" w:hAnsi="Myriad Pro" w:cs="Arial"/>
              </w:rPr>
              <w:t xml:space="preserve"> całkowitych kosztów oraz całkowitych kosztów kwalifikowalnych projektu</w:t>
            </w:r>
            <w:r w:rsidR="00816283">
              <w:rPr>
                <w:rFonts w:ascii="Myriad Pro" w:hAnsi="Myriad Pro" w:cs="Arial"/>
              </w:rPr>
              <w:t>.</w:t>
            </w:r>
            <w:r w:rsidR="00F852ED">
              <w:rPr>
                <w:rFonts w:ascii="Myriad Pro" w:hAnsi="Myriad Pro" w:cs="Arial"/>
              </w:rPr>
              <w:t xml:space="preserve"> Wydatki zaplanowano w terminach umożliwiających realizację zadań oraz w wysokości i terminach wynikających z wcześniej zaciągniętych zobowiązań (jeśli dotyczy). </w:t>
            </w:r>
          </w:p>
          <w:p w14:paraId="640587C0" w14:textId="77777777" w:rsidR="00F852ED" w:rsidRDefault="00F852ED" w:rsidP="00F852ED">
            <w:pPr>
              <w:spacing w:line="360" w:lineRule="auto"/>
            </w:pPr>
            <w:r>
              <w:rPr>
                <w:rFonts w:ascii="Myriad Pro" w:hAnsi="Myriad Pro" w:cs="Arial"/>
              </w:rPr>
              <w:t>Planowane wydatki nie naruszają zakazu podwójnego finansowania.</w:t>
            </w:r>
            <w:r>
              <w:t xml:space="preserve"> </w:t>
            </w:r>
          </w:p>
          <w:p w14:paraId="3DA5249A" w14:textId="77777777" w:rsidR="00DD336C" w:rsidRDefault="00CC6F5D" w:rsidP="00CC6F5D">
            <w:pPr>
              <w:spacing w:line="360" w:lineRule="auto"/>
              <w:rPr>
                <w:rFonts w:ascii="Myriad Pro" w:hAnsi="Myriad Pro" w:cs="Arial"/>
              </w:rPr>
            </w:pPr>
            <w:r w:rsidRPr="00CC6F5D">
              <w:rPr>
                <w:rFonts w:ascii="Myriad Pro" w:hAnsi="Myriad Pro" w:cs="Arial"/>
              </w:rPr>
              <w:t>ZASADY OCENY:</w:t>
            </w:r>
            <w:r w:rsidR="00DB6497">
              <w:rPr>
                <w:rFonts w:ascii="Myriad Pro" w:hAnsi="Myriad Pro" w:cs="Arial"/>
              </w:rPr>
              <w:t xml:space="preserve"> </w:t>
            </w:r>
          </w:p>
          <w:p w14:paraId="33ABC529" w14:textId="0328D58B" w:rsidR="00CC6F5D" w:rsidRDefault="00CC6F5D" w:rsidP="00CC6F5D">
            <w:pPr>
              <w:spacing w:line="360" w:lineRule="auto"/>
              <w:rPr>
                <w:rFonts w:ascii="Myriad Pro" w:hAnsi="Myriad Pro" w:cs="Arial"/>
              </w:rPr>
            </w:pPr>
            <w:r w:rsidRPr="00CC6F5D">
              <w:rPr>
                <w:rFonts w:ascii="Myriad Pro" w:hAnsi="Myriad Pro" w:cs="Arial"/>
              </w:rPr>
              <w:t>Kryterium uznaje się za spełnione (otrzyma ocenę „TAK”), jeśli wszystkie poniższe warunki są spełnione:</w:t>
            </w:r>
          </w:p>
          <w:p w14:paraId="167C7A7B" w14:textId="09081BE3" w:rsidR="00FF3685" w:rsidRPr="00816283" w:rsidRDefault="00FF3685" w:rsidP="00CC6F5D">
            <w:pPr>
              <w:pStyle w:val="Akapitzlist"/>
              <w:numPr>
                <w:ilvl w:val="0"/>
                <w:numId w:val="12"/>
              </w:numPr>
              <w:spacing w:line="360" w:lineRule="auto"/>
              <w:rPr>
                <w:rFonts w:ascii="Myriad Pro" w:hAnsi="Myriad Pro" w:cs="Arial"/>
              </w:rPr>
            </w:pPr>
            <w:r w:rsidRPr="00FF3685">
              <w:rPr>
                <w:rFonts w:ascii="Myriad Pro" w:hAnsi="Myriad Pro" w:cs="Arial"/>
              </w:rPr>
              <w:lastRenderedPageBreak/>
              <w:t xml:space="preserve">wszystkie wydatki wskazane w projekcie są zgodne z </w:t>
            </w:r>
            <w:r w:rsidRPr="00DD336C">
              <w:rPr>
                <w:rFonts w:ascii="Myriad Pro" w:hAnsi="Myriad Pro" w:cs="Arial"/>
                <w:i/>
              </w:rPr>
              <w:t>Wytycznymi dot. kwalifikowalności wydatków na lata 2021-2027</w:t>
            </w:r>
            <w:r w:rsidR="0049303B">
              <w:rPr>
                <w:rFonts w:ascii="Myriad Pro" w:hAnsi="Myriad Pro" w:cs="Arial"/>
                <w:i/>
              </w:rPr>
              <w:t xml:space="preserve"> </w:t>
            </w:r>
            <w:r w:rsidR="0049303B" w:rsidRPr="00DE4A83">
              <w:rPr>
                <w:rFonts w:ascii="Myriad Pro" w:hAnsi="Myriad Pro" w:cs="Arial"/>
              </w:rPr>
              <w:t>oraz</w:t>
            </w:r>
            <w:r w:rsidR="0049303B" w:rsidRPr="0049303B">
              <w:rPr>
                <w:rFonts w:ascii="Myriad Pro" w:hAnsi="Myriad Pro" w:cs="Arial"/>
              </w:rPr>
              <w:t xml:space="preserve"> </w:t>
            </w:r>
            <w:r w:rsidR="0049303B" w:rsidRPr="00976E6C">
              <w:rPr>
                <w:rFonts w:ascii="Myriad Pro" w:hAnsi="Myriad Pro" w:cs="Arial"/>
              </w:rPr>
              <w:t xml:space="preserve">kategoriami </w:t>
            </w:r>
            <w:r w:rsidR="009D4CF7">
              <w:rPr>
                <w:rFonts w:ascii="Myriad Pro" w:hAnsi="Myriad Pro" w:cs="Arial"/>
              </w:rPr>
              <w:t xml:space="preserve">i limitami </w:t>
            </w:r>
            <w:r w:rsidR="0049303B" w:rsidRPr="00976E6C">
              <w:rPr>
                <w:rFonts w:ascii="Myriad Pro" w:hAnsi="Myriad Pro" w:cs="Arial"/>
              </w:rPr>
              <w:t>wskazanymi w Regulaminie wyboru projektów</w:t>
            </w:r>
            <w:r w:rsidR="0049303B">
              <w:rPr>
                <w:rFonts w:ascii="Myriad Pro" w:hAnsi="Myriad Pro" w:cs="Arial"/>
                <w:i/>
              </w:rPr>
              <w:t xml:space="preserve"> </w:t>
            </w:r>
            <w:r w:rsidRPr="00B7487F">
              <w:rPr>
                <w:rFonts w:ascii="Myriad Pro" w:hAnsi="Myriad Pro" w:cs="Arial"/>
              </w:rPr>
              <w:t>,</w:t>
            </w:r>
          </w:p>
          <w:p w14:paraId="5FB79248" w14:textId="77777777" w:rsidR="00CC6F5D" w:rsidRPr="00FF3685" w:rsidRDefault="00CC6F5D" w:rsidP="00FF3685">
            <w:pPr>
              <w:pStyle w:val="Akapitzlist"/>
              <w:numPr>
                <w:ilvl w:val="0"/>
                <w:numId w:val="12"/>
              </w:numPr>
              <w:spacing w:line="360" w:lineRule="auto"/>
              <w:rPr>
                <w:rFonts w:ascii="Myriad Pro" w:hAnsi="Myriad Pro" w:cs="Arial"/>
              </w:rPr>
            </w:pPr>
            <w:r w:rsidRPr="00FF3685">
              <w:rPr>
                <w:rFonts w:ascii="Myriad Pro" w:hAnsi="Myriad Pro" w:cs="Arial"/>
              </w:rPr>
              <w:t>wydatki zaplanowano w sposób celowy i oszczędny, z zachowaniem zasad:</w:t>
            </w:r>
          </w:p>
          <w:p w14:paraId="2073AC93" w14:textId="77777777" w:rsidR="00CC6F5D" w:rsidRPr="00CC6F5D" w:rsidRDefault="00CC6F5D" w:rsidP="000F5A14">
            <w:pPr>
              <w:numPr>
                <w:ilvl w:val="0"/>
                <w:numId w:val="13"/>
              </w:numPr>
              <w:spacing w:line="360" w:lineRule="auto"/>
              <w:ind w:left="714" w:hanging="357"/>
              <w:rPr>
                <w:rFonts w:ascii="Myriad Pro" w:hAnsi="Myriad Pro" w:cs="Arial"/>
              </w:rPr>
            </w:pPr>
            <w:r w:rsidRPr="00CC6F5D">
              <w:rPr>
                <w:rFonts w:ascii="Myriad Pro" w:hAnsi="Myriad Pro" w:cs="Arial"/>
              </w:rPr>
              <w:t>uzyskiwania najlepszych efektów z danych nakładów;</w:t>
            </w:r>
          </w:p>
          <w:p w14:paraId="10B043C5" w14:textId="74EACC62" w:rsidR="00CC6F5D" w:rsidRPr="000F5A14" w:rsidRDefault="00CC6F5D" w:rsidP="000F5A14">
            <w:pPr>
              <w:numPr>
                <w:ilvl w:val="0"/>
                <w:numId w:val="13"/>
              </w:numPr>
              <w:spacing w:line="360" w:lineRule="auto"/>
              <w:ind w:left="714" w:hanging="357"/>
              <w:rPr>
                <w:rFonts w:ascii="Myriad Pro" w:hAnsi="Myriad Pro" w:cs="Arial"/>
              </w:rPr>
            </w:pPr>
            <w:r w:rsidRPr="00CC6F5D">
              <w:rPr>
                <w:rFonts w:ascii="Myriad Pro" w:hAnsi="Myriad Pro" w:cs="Arial"/>
              </w:rPr>
              <w:t xml:space="preserve"> optymalnego doboru metod i środków służących osiągnięciu </w:t>
            </w:r>
            <w:r w:rsidRPr="000F5A14">
              <w:rPr>
                <w:rFonts w:ascii="Myriad Pro" w:hAnsi="Myriad Pro" w:cs="Arial"/>
              </w:rPr>
              <w:t>założonych celów;</w:t>
            </w:r>
          </w:p>
          <w:p w14:paraId="5524912A" w14:textId="05BA3EC5" w:rsidR="00CC6F5D" w:rsidRDefault="00CC6F5D" w:rsidP="00FF3685">
            <w:pPr>
              <w:pStyle w:val="Akapitzlist"/>
              <w:numPr>
                <w:ilvl w:val="0"/>
                <w:numId w:val="12"/>
              </w:numPr>
              <w:spacing w:line="360" w:lineRule="auto"/>
              <w:rPr>
                <w:rFonts w:ascii="Myriad Pro" w:hAnsi="Myriad Pro" w:cs="Arial"/>
              </w:rPr>
            </w:pPr>
            <w:r w:rsidRPr="000F5A14">
              <w:rPr>
                <w:rFonts w:ascii="Myriad Pro" w:hAnsi="Myriad Pro" w:cs="Arial"/>
              </w:rPr>
              <w:t>wydatki zaplanowano w sposób umożliwiający terminową realizację zadań,</w:t>
            </w:r>
          </w:p>
          <w:p w14:paraId="02D4F678" w14:textId="77777777" w:rsidR="000F5A14" w:rsidRPr="000F5A14" w:rsidRDefault="000F5A14" w:rsidP="000F5A14">
            <w:pPr>
              <w:pStyle w:val="Akapitzlist"/>
              <w:numPr>
                <w:ilvl w:val="0"/>
                <w:numId w:val="12"/>
              </w:numPr>
              <w:spacing w:line="360" w:lineRule="auto"/>
              <w:rPr>
                <w:rFonts w:ascii="Myriad Pro" w:hAnsi="Myriad Pro" w:cs="Arial"/>
              </w:rPr>
            </w:pPr>
            <w:r w:rsidRPr="000F5A14">
              <w:rPr>
                <w:rFonts w:ascii="Myriad Pro" w:hAnsi="Myriad Pro" w:cs="Arial"/>
              </w:rPr>
              <w:t>charakter planowanych wydatków w uzasadniony  sposób odpowiada celom projektu,</w:t>
            </w:r>
          </w:p>
          <w:p w14:paraId="3F0009CF" w14:textId="4C1C2D14" w:rsidR="000F5A14" w:rsidRPr="000F5A14" w:rsidRDefault="000F5A14" w:rsidP="000F5A14">
            <w:pPr>
              <w:pStyle w:val="Akapitzlist"/>
              <w:numPr>
                <w:ilvl w:val="0"/>
                <w:numId w:val="12"/>
              </w:numPr>
              <w:spacing w:line="360" w:lineRule="auto"/>
              <w:rPr>
                <w:rFonts w:ascii="Myriad Pro" w:hAnsi="Myriad Pro" w:cs="Arial"/>
              </w:rPr>
            </w:pPr>
            <w:r w:rsidRPr="000F5A14">
              <w:rPr>
                <w:rFonts w:ascii="Myriad Pro" w:hAnsi="Myriad Pro" w:cs="Arial"/>
              </w:rPr>
              <w:t>wysokość poszczególnych wydatków została prawidłowo i rzetelnie oszacowana (wydatki nie zostały zawyżone),</w:t>
            </w:r>
          </w:p>
          <w:p w14:paraId="76E1E5BA" w14:textId="77777777" w:rsidR="00CC6F5D" w:rsidRPr="000F5A14" w:rsidRDefault="00CC6F5D" w:rsidP="00FF3685">
            <w:pPr>
              <w:pStyle w:val="Akapitzlist"/>
              <w:numPr>
                <w:ilvl w:val="0"/>
                <w:numId w:val="12"/>
              </w:numPr>
              <w:spacing w:line="360" w:lineRule="auto"/>
              <w:rPr>
                <w:rFonts w:ascii="Myriad Pro" w:hAnsi="Myriad Pro" w:cs="Arial"/>
              </w:rPr>
            </w:pPr>
            <w:r w:rsidRPr="000F5A14">
              <w:rPr>
                <w:rFonts w:ascii="Myriad Pro" w:hAnsi="Myriad Pro" w:cs="Arial"/>
              </w:rPr>
              <w:t>wydatki zaplanowano w wysokości i terminach wynikających z wcześniej zaciągniętych zobowiązań (jeśli dotyczy),</w:t>
            </w:r>
          </w:p>
          <w:p w14:paraId="5336F8DF" w14:textId="67126313" w:rsidR="00CC6F5D" w:rsidRPr="00FF3685" w:rsidRDefault="00C33F09" w:rsidP="00FF3685">
            <w:pPr>
              <w:pStyle w:val="Akapitzlist"/>
              <w:numPr>
                <w:ilvl w:val="0"/>
                <w:numId w:val="12"/>
              </w:numPr>
              <w:spacing w:line="360" w:lineRule="auto"/>
              <w:rPr>
                <w:rFonts w:ascii="Myriad Pro" w:hAnsi="Myriad Pro" w:cs="Arial"/>
              </w:rPr>
            </w:pPr>
            <w:r>
              <w:rPr>
                <w:rFonts w:ascii="Myriad Pro" w:hAnsi="Myriad Pro" w:cs="Arial"/>
              </w:rPr>
              <w:lastRenderedPageBreak/>
              <w:t xml:space="preserve">potwierdzono </w:t>
            </w:r>
            <w:r w:rsidR="00CC6F5D" w:rsidRPr="00FF3685">
              <w:rPr>
                <w:rFonts w:ascii="Myriad Pro" w:hAnsi="Myriad Pro" w:cs="Arial"/>
              </w:rPr>
              <w:t xml:space="preserve">brak podwójnego finansowania wydatków ujętych we wniosku </w:t>
            </w:r>
            <w:r w:rsidR="00CC6F5D" w:rsidRPr="00FF3685">
              <w:rPr>
                <w:rFonts w:ascii="Myriad Pro" w:hAnsi="Myriad Pro" w:cs="Arial"/>
              </w:rPr>
              <w:br/>
              <w:t>o dofinansowanie z różnych zewnętrznych środków publicznych w tym europejskich,</w:t>
            </w:r>
          </w:p>
          <w:p w14:paraId="4B6EF336" w14:textId="769AFAD7" w:rsidR="00CC6F5D" w:rsidRPr="000D04D3" w:rsidRDefault="00CC6F5D" w:rsidP="000D04D3">
            <w:pPr>
              <w:pStyle w:val="Akapitzlist"/>
              <w:numPr>
                <w:ilvl w:val="0"/>
                <w:numId w:val="12"/>
              </w:numPr>
              <w:spacing w:line="360" w:lineRule="auto"/>
              <w:rPr>
                <w:rFonts w:ascii="Myriad Pro" w:hAnsi="Myriad Pro" w:cs="Arial"/>
              </w:rPr>
            </w:pPr>
            <w:r w:rsidRPr="00FF3685">
              <w:rPr>
                <w:rFonts w:ascii="Myriad Pro" w:hAnsi="Myriad Pro" w:cs="Arial"/>
              </w:rPr>
              <w:t xml:space="preserve">przedstawione obliczenia całkowitych kosztów i całkowitych kosztów kwalifikowalnych </w:t>
            </w:r>
            <w:r w:rsidR="008064EC">
              <w:rPr>
                <w:rFonts w:ascii="Myriad Pro" w:hAnsi="Myriad Pro" w:cs="Arial"/>
              </w:rPr>
              <w:t xml:space="preserve">wykonano </w:t>
            </w:r>
            <w:r w:rsidRPr="00FF3685">
              <w:rPr>
                <w:rFonts w:ascii="Myriad Pro" w:hAnsi="Myriad Pro" w:cs="Arial"/>
              </w:rPr>
              <w:t xml:space="preserve">z  wystarczającą szczegółowością i w oparciu o racjonalne przesłanki, </w:t>
            </w:r>
          </w:p>
          <w:p w14:paraId="01620B62" w14:textId="36FD2DBD" w:rsidR="00CC6F5D" w:rsidRPr="00FF3685" w:rsidRDefault="00CC6F5D" w:rsidP="00FF3685">
            <w:pPr>
              <w:pStyle w:val="Akapitzlist"/>
              <w:numPr>
                <w:ilvl w:val="0"/>
                <w:numId w:val="12"/>
              </w:numPr>
              <w:spacing w:line="360" w:lineRule="auto"/>
              <w:rPr>
                <w:rFonts w:ascii="Myriad Pro" w:hAnsi="Myriad Pro" w:cs="Arial"/>
              </w:rPr>
            </w:pPr>
            <w:r w:rsidRPr="00FF3685">
              <w:rPr>
                <w:rFonts w:ascii="Myriad Pro" w:hAnsi="Myriad Pro" w:cs="Arial"/>
              </w:rPr>
              <w:t>prawidłowo określono poziom dofinansowania</w:t>
            </w:r>
            <w:r w:rsidR="000F5A14">
              <w:rPr>
                <w:rFonts w:ascii="Myriad Pro" w:hAnsi="Myriad Pro" w:cs="Arial"/>
              </w:rPr>
              <w:t xml:space="preserve"> - maksymalnie 85%</w:t>
            </w:r>
            <w:r w:rsidRPr="00FF3685">
              <w:rPr>
                <w:rFonts w:ascii="Myriad Pro" w:hAnsi="Myriad Pro" w:cs="Arial"/>
              </w:rPr>
              <w:t>,</w:t>
            </w:r>
          </w:p>
          <w:p w14:paraId="30757A76" w14:textId="6202C27D" w:rsidR="00CC6F5D" w:rsidRDefault="00CC6F5D" w:rsidP="00FF3685">
            <w:pPr>
              <w:pStyle w:val="Akapitzlist"/>
              <w:numPr>
                <w:ilvl w:val="0"/>
                <w:numId w:val="12"/>
              </w:numPr>
              <w:spacing w:line="360" w:lineRule="auto"/>
              <w:rPr>
                <w:rFonts w:ascii="Myriad Pro" w:hAnsi="Myriad Pro" w:cs="Arial"/>
              </w:rPr>
            </w:pPr>
            <w:r w:rsidRPr="00D14256">
              <w:rPr>
                <w:rFonts w:ascii="Myriad Pro" w:hAnsi="Myriad Pro" w:cs="Arial"/>
              </w:rPr>
              <w:t>prawidłowo określono wysokość wydatków na cross-</w:t>
            </w:r>
            <w:proofErr w:type="spellStart"/>
            <w:r w:rsidRPr="00D14256">
              <w:rPr>
                <w:rFonts w:ascii="Myriad Pro" w:hAnsi="Myriad Pro" w:cs="Arial"/>
              </w:rPr>
              <w:t>financing</w:t>
            </w:r>
            <w:proofErr w:type="spellEnd"/>
            <w:r w:rsidR="00B8766A">
              <w:rPr>
                <w:rFonts w:ascii="Myriad Pro" w:hAnsi="Myriad Pro" w:cs="Arial"/>
              </w:rPr>
              <w:t xml:space="preserve">, tj. </w:t>
            </w:r>
            <w:r w:rsidR="000674BE">
              <w:rPr>
                <w:rFonts w:ascii="Myriad Pro" w:hAnsi="Myriad Pro" w:cs="Arial"/>
              </w:rPr>
              <w:t xml:space="preserve">do </w:t>
            </w:r>
            <w:r w:rsidR="00A26838">
              <w:rPr>
                <w:rFonts w:ascii="Myriad Pro" w:hAnsi="Myriad Pro" w:cs="Arial"/>
              </w:rPr>
              <w:t>15 %</w:t>
            </w:r>
            <w:r w:rsidRPr="00D14256">
              <w:rPr>
                <w:rFonts w:ascii="Myriad Pro" w:hAnsi="Myriad Pro" w:cs="Arial"/>
              </w:rPr>
              <w:t xml:space="preserve"> (jeśli dotyczy),</w:t>
            </w:r>
          </w:p>
          <w:p w14:paraId="34D17B14" w14:textId="1C995850" w:rsidR="00987F6D" w:rsidRPr="0000711A" w:rsidRDefault="009D4CF7" w:rsidP="0000711A">
            <w:pPr>
              <w:pStyle w:val="Akapitzlist"/>
              <w:numPr>
                <w:ilvl w:val="0"/>
                <w:numId w:val="12"/>
              </w:numPr>
              <w:spacing w:line="360" w:lineRule="auto"/>
              <w:rPr>
                <w:rFonts w:ascii="Myriad Pro" w:hAnsi="Myriad Pro" w:cs="Arial"/>
              </w:rPr>
            </w:pPr>
            <w:r>
              <w:rPr>
                <w:rFonts w:ascii="Myriad Pro" w:hAnsi="Myriad Pro" w:cs="Arial"/>
              </w:rPr>
              <w:t xml:space="preserve">prawidłowo określono </w:t>
            </w:r>
            <w:r w:rsidR="0049167B" w:rsidRPr="0049167B">
              <w:rPr>
                <w:rFonts w:ascii="Myriad Pro" w:hAnsi="Myriad Pro" w:cs="Arial"/>
              </w:rPr>
              <w:t>maksymaln</w:t>
            </w:r>
            <w:r>
              <w:rPr>
                <w:rFonts w:ascii="Myriad Pro" w:hAnsi="Myriad Pro" w:cs="Arial"/>
              </w:rPr>
              <w:t>ą</w:t>
            </w:r>
            <w:r w:rsidR="0049167B" w:rsidRPr="0049167B">
              <w:rPr>
                <w:rFonts w:ascii="Myriad Pro" w:hAnsi="Myriad Pro" w:cs="Arial"/>
              </w:rPr>
              <w:t xml:space="preserve"> wartość dofinansowania </w:t>
            </w:r>
            <w:r>
              <w:rPr>
                <w:rFonts w:ascii="Myriad Pro" w:hAnsi="Myriad Pro" w:cs="Arial"/>
              </w:rPr>
              <w:t xml:space="preserve">zgodnie z </w:t>
            </w:r>
            <w:proofErr w:type="spellStart"/>
            <w:r>
              <w:rPr>
                <w:rFonts w:ascii="Myriad Pro" w:hAnsi="Myriad Pro" w:cs="Arial"/>
              </w:rPr>
              <w:t>SzOP</w:t>
            </w:r>
            <w:proofErr w:type="spellEnd"/>
            <w:r>
              <w:rPr>
                <w:rFonts w:ascii="Myriad Pro" w:hAnsi="Myriad Pro" w:cs="Arial"/>
              </w:rPr>
              <w:t xml:space="preserve"> 4.0, </w:t>
            </w:r>
          </w:p>
          <w:p w14:paraId="58B8F6F6" w14:textId="5A0744FF" w:rsidR="00CC6F5D" w:rsidRDefault="00816283" w:rsidP="00816283">
            <w:pPr>
              <w:pStyle w:val="Akapitzlist"/>
              <w:numPr>
                <w:ilvl w:val="0"/>
                <w:numId w:val="12"/>
              </w:numPr>
              <w:spacing w:line="360" w:lineRule="auto"/>
              <w:rPr>
                <w:rFonts w:ascii="Myriad Pro" w:hAnsi="Myriad Pro" w:cs="Arial"/>
              </w:rPr>
            </w:pPr>
            <w:r>
              <w:rPr>
                <w:rFonts w:ascii="Myriad Pro" w:hAnsi="Myriad Pro" w:cs="Arial"/>
              </w:rPr>
              <w:t xml:space="preserve">wszystkie </w:t>
            </w:r>
            <w:r w:rsidRPr="00816283">
              <w:rPr>
                <w:rFonts w:ascii="Myriad Pro" w:hAnsi="Myriad Pro" w:cs="Arial"/>
              </w:rPr>
              <w:t>zaplanowane wydatki są niezbędne do</w:t>
            </w:r>
            <w:r>
              <w:rPr>
                <w:rFonts w:ascii="Myriad Pro" w:hAnsi="Myriad Pro" w:cs="Arial"/>
              </w:rPr>
              <w:t xml:space="preserve"> </w:t>
            </w:r>
            <w:r w:rsidRPr="00816283">
              <w:rPr>
                <w:rFonts w:ascii="Myriad Pro" w:hAnsi="Myriad Pro" w:cs="Arial"/>
              </w:rPr>
              <w:t>osiągnięcia celu projektu</w:t>
            </w:r>
            <w:r>
              <w:rPr>
                <w:rFonts w:ascii="Myriad Pro" w:hAnsi="Myriad Pro" w:cs="Arial"/>
              </w:rPr>
              <w:t>.</w:t>
            </w:r>
          </w:p>
          <w:p w14:paraId="63EED170" w14:textId="77777777" w:rsidR="00816283" w:rsidRPr="00816283" w:rsidRDefault="00816283" w:rsidP="00D02398">
            <w:pPr>
              <w:pStyle w:val="Akapitzlist"/>
              <w:spacing w:line="360" w:lineRule="auto"/>
              <w:rPr>
                <w:rFonts w:ascii="Myriad Pro" w:hAnsi="Myriad Pro" w:cs="Arial"/>
              </w:rPr>
            </w:pPr>
          </w:p>
          <w:p w14:paraId="001C9CE3" w14:textId="2E0EB246" w:rsidR="00086E5C" w:rsidRPr="00B51D14" w:rsidRDefault="00CC6F5D" w:rsidP="00B51D14">
            <w:pPr>
              <w:spacing w:line="360" w:lineRule="auto"/>
              <w:rPr>
                <w:rFonts w:ascii="Myriad Pro" w:hAnsi="Myriad Pro" w:cs="Arial"/>
              </w:rPr>
            </w:pPr>
            <w:r w:rsidRPr="00CC6F5D">
              <w:rPr>
                <w:rFonts w:ascii="Myriad Pro" w:hAnsi="Myriad Pro" w:cs="Arial"/>
              </w:rPr>
              <w:t>Kryterium uznaje się za niespełnione (otrzyma ocenę „NIE”)</w:t>
            </w:r>
            <w:r w:rsidR="00D02398">
              <w:rPr>
                <w:rFonts w:ascii="Myriad Pro" w:hAnsi="Myriad Pro" w:cs="Arial"/>
              </w:rPr>
              <w:t>,</w:t>
            </w:r>
            <w:r w:rsidRPr="00CC6F5D">
              <w:rPr>
                <w:rFonts w:ascii="Myriad Pro" w:hAnsi="Myriad Pro" w:cs="Arial"/>
              </w:rPr>
              <w:t xml:space="preserve"> jeżeli przynajmniej jeden z ww. warunków (o ile dotyczy) nie jest spełniony.</w:t>
            </w:r>
          </w:p>
        </w:tc>
        <w:tc>
          <w:tcPr>
            <w:tcW w:w="3685" w:type="dxa"/>
            <w:shd w:val="clear" w:color="auto" w:fill="FFFFFF" w:themeFill="background1"/>
          </w:tcPr>
          <w:p w14:paraId="4D744661" w14:textId="77777777" w:rsidR="00CC6F5D" w:rsidRPr="00CC6F5D" w:rsidRDefault="00CC6F5D" w:rsidP="00CC6F5D">
            <w:pPr>
              <w:spacing w:line="360" w:lineRule="auto"/>
              <w:rPr>
                <w:rFonts w:ascii="Myriad Pro" w:hAnsi="Myriad Pro" w:cs="Arial"/>
              </w:rPr>
            </w:pPr>
            <w:r w:rsidRPr="00CC6F5D">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p>
          <w:p w14:paraId="61327335" w14:textId="77777777" w:rsidR="00086E5C" w:rsidRDefault="00086E5C" w:rsidP="00B51D14">
            <w:pPr>
              <w:spacing w:line="360" w:lineRule="auto"/>
              <w:rPr>
                <w:rFonts w:ascii="Myriad Pro" w:hAnsi="Myriad Pro" w:cs="Arial"/>
              </w:rPr>
            </w:pPr>
          </w:p>
          <w:p w14:paraId="6911BD09" w14:textId="77777777" w:rsidR="00FF3685" w:rsidRDefault="00FF3685" w:rsidP="00B51D14">
            <w:pPr>
              <w:spacing w:line="360" w:lineRule="auto"/>
              <w:rPr>
                <w:rFonts w:ascii="Myriad Pro" w:hAnsi="Myriad Pro" w:cs="Arial"/>
              </w:rPr>
            </w:pPr>
          </w:p>
          <w:p w14:paraId="64BB6DE7" w14:textId="677AB229" w:rsidR="00FF3685" w:rsidRPr="00B51D14" w:rsidRDefault="00FF3685" w:rsidP="00B51D14">
            <w:pPr>
              <w:spacing w:line="360" w:lineRule="auto"/>
              <w:rPr>
                <w:rFonts w:ascii="Myriad Pro" w:hAnsi="Myriad Pro" w:cs="Arial"/>
              </w:rPr>
            </w:pPr>
          </w:p>
        </w:tc>
      </w:tr>
      <w:tr w:rsidR="00086E5C" w:rsidRPr="00B51D14" w14:paraId="381DC185" w14:textId="77777777" w:rsidTr="00CC6F5D">
        <w:tc>
          <w:tcPr>
            <w:tcW w:w="1438" w:type="dxa"/>
            <w:shd w:val="clear" w:color="auto" w:fill="FFFFFF" w:themeFill="background1"/>
          </w:tcPr>
          <w:p w14:paraId="6A293925" w14:textId="77777777" w:rsidR="00F41451" w:rsidRPr="00B51D14" w:rsidRDefault="00F41451" w:rsidP="00F41451">
            <w:pPr>
              <w:spacing w:line="360" w:lineRule="auto"/>
              <w:rPr>
                <w:rFonts w:ascii="Myriad Pro" w:hAnsi="Myriad Pro" w:cs="Arial"/>
              </w:rPr>
            </w:pPr>
            <w:bookmarkStart w:id="2" w:name="_Hlk133491062"/>
            <w:r>
              <w:rPr>
                <w:rFonts w:ascii="Myriad Pro" w:hAnsi="Myriad Pro" w:cs="Arial"/>
              </w:rPr>
              <w:lastRenderedPageBreak/>
              <w:t>Liczba porządkowa</w:t>
            </w:r>
          </w:p>
          <w:p w14:paraId="185B0973" w14:textId="377BBDC7" w:rsidR="00086E5C" w:rsidRPr="00B51D14" w:rsidRDefault="00E55B8D" w:rsidP="00B51D14">
            <w:pPr>
              <w:spacing w:line="360" w:lineRule="auto"/>
              <w:rPr>
                <w:rFonts w:ascii="Myriad Pro" w:hAnsi="Myriad Pro" w:cs="Arial"/>
                <w:b/>
              </w:rPr>
            </w:pPr>
            <w:r>
              <w:rPr>
                <w:rFonts w:ascii="Myriad Pro" w:hAnsi="Myriad Pro" w:cs="Arial"/>
                <w:b/>
              </w:rPr>
              <w:t>6</w:t>
            </w:r>
          </w:p>
        </w:tc>
        <w:tc>
          <w:tcPr>
            <w:tcW w:w="2089" w:type="dxa"/>
            <w:shd w:val="clear" w:color="auto" w:fill="FFFFFF" w:themeFill="background1"/>
          </w:tcPr>
          <w:p w14:paraId="5685DEE6" w14:textId="77777777" w:rsidR="00DB6497" w:rsidRPr="00DB6497" w:rsidRDefault="00DB6497" w:rsidP="00DB6497">
            <w:pPr>
              <w:spacing w:line="360" w:lineRule="auto"/>
              <w:rPr>
                <w:rFonts w:ascii="Myriad Pro" w:hAnsi="Myriad Pro" w:cs="Arial"/>
                <w:b/>
              </w:rPr>
            </w:pPr>
            <w:r w:rsidRPr="00DB6497">
              <w:rPr>
                <w:rFonts w:ascii="Myriad Pro" w:hAnsi="Myriad Pro" w:cs="Arial"/>
                <w:b/>
              </w:rPr>
              <w:t xml:space="preserve">Nazwa kryterium  </w:t>
            </w:r>
          </w:p>
          <w:p w14:paraId="7167609A" w14:textId="20E4E8F2" w:rsidR="00086E5C" w:rsidRPr="004D2811" w:rsidRDefault="00653D9D" w:rsidP="00DB6497">
            <w:pPr>
              <w:spacing w:line="360" w:lineRule="auto"/>
              <w:rPr>
                <w:rFonts w:ascii="Myriad Pro" w:hAnsi="Myriad Pro" w:cs="Arial"/>
                <w:b/>
              </w:rPr>
            </w:pPr>
            <w:r w:rsidRPr="00DB6497">
              <w:rPr>
                <w:rFonts w:ascii="Myriad Pro" w:hAnsi="Myriad Pro" w:cs="Arial"/>
              </w:rPr>
              <w:t>Z</w:t>
            </w:r>
            <w:r>
              <w:rPr>
                <w:rFonts w:ascii="Myriad Pro" w:hAnsi="Myriad Pro" w:cs="Arial"/>
              </w:rPr>
              <w:t xml:space="preserve">asadność </w:t>
            </w:r>
            <w:r w:rsidR="00DB6497" w:rsidRPr="00DB6497">
              <w:rPr>
                <w:rFonts w:ascii="Myriad Pro" w:hAnsi="Myriad Pro" w:cs="Arial"/>
              </w:rPr>
              <w:t xml:space="preserve">ekonomiczna </w:t>
            </w:r>
          </w:p>
        </w:tc>
        <w:tc>
          <w:tcPr>
            <w:tcW w:w="6958" w:type="dxa"/>
            <w:shd w:val="clear" w:color="auto" w:fill="FFFFFF" w:themeFill="background1"/>
          </w:tcPr>
          <w:p w14:paraId="77DD8884" w14:textId="725A2A6F" w:rsidR="00DB6497" w:rsidRDefault="00DB6497" w:rsidP="00DB6497">
            <w:pPr>
              <w:spacing w:line="360" w:lineRule="auto"/>
              <w:rPr>
                <w:rFonts w:ascii="Myriad Pro" w:hAnsi="Myriad Pro" w:cs="Arial"/>
                <w:b/>
              </w:rPr>
            </w:pPr>
            <w:r w:rsidRPr="00DB6497">
              <w:rPr>
                <w:rFonts w:ascii="Myriad Pro" w:hAnsi="Myriad Pro" w:cs="Arial"/>
                <w:b/>
              </w:rPr>
              <w:t xml:space="preserve">Definicja kryterium </w:t>
            </w:r>
          </w:p>
          <w:p w14:paraId="70E5AFDF" w14:textId="22F83DCB" w:rsidR="00DB6497" w:rsidRPr="00DB6497" w:rsidRDefault="00DB6497" w:rsidP="00DB6497">
            <w:pPr>
              <w:spacing w:line="360" w:lineRule="auto"/>
              <w:rPr>
                <w:rFonts w:ascii="Myriad Pro" w:hAnsi="Myriad Pro" w:cs="Arial"/>
              </w:rPr>
            </w:pPr>
            <w:r>
              <w:rPr>
                <w:rFonts w:ascii="Myriad Pro" w:hAnsi="Myriad Pro" w:cs="Arial"/>
              </w:rPr>
              <w:t>P</w:t>
            </w:r>
            <w:r w:rsidRPr="00DB6497">
              <w:rPr>
                <w:rFonts w:ascii="Myriad Pro" w:hAnsi="Myriad Pro" w:cs="Arial"/>
              </w:rPr>
              <w:t xml:space="preserve">rojekt charakteryzuje się właściwą relacją między korzyściami i kosztami, a </w:t>
            </w:r>
            <w:r w:rsidR="004F45E1">
              <w:rPr>
                <w:rFonts w:ascii="Myriad Pro" w:hAnsi="Myriad Pro" w:cs="Arial"/>
              </w:rPr>
              <w:t xml:space="preserve">tym samym </w:t>
            </w:r>
            <w:r w:rsidRPr="00DB6497">
              <w:rPr>
                <w:rFonts w:ascii="Myriad Pro" w:hAnsi="Myriad Pro" w:cs="Arial"/>
              </w:rPr>
              <w:t xml:space="preserve">operacja odzwierciedla </w:t>
            </w:r>
            <w:r w:rsidR="002C2E9E">
              <w:rPr>
                <w:rFonts w:ascii="Myriad Pro" w:hAnsi="Myriad Pro" w:cs="Arial"/>
              </w:rPr>
              <w:t xml:space="preserve">najkorzystniejszą </w:t>
            </w:r>
            <w:r w:rsidRPr="00DB6497">
              <w:rPr>
                <w:rFonts w:ascii="Myriad Pro" w:hAnsi="Myriad Pro" w:cs="Arial"/>
              </w:rPr>
              <w:t>relację między kwotą wsparcia, podejmowanymi działaniami i osiąganymi celami</w:t>
            </w:r>
            <w:r w:rsidR="00816283">
              <w:rPr>
                <w:rFonts w:ascii="Myriad Pro" w:hAnsi="Myriad Pro" w:cs="Arial"/>
              </w:rPr>
              <w:t>.</w:t>
            </w:r>
          </w:p>
          <w:p w14:paraId="3698E138" w14:textId="77777777" w:rsidR="00DB6497" w:rsidRPr="00DB6497" w:rsidRDefault="00DB6497" w:rsidP="00DB6497">
            <w:pPr>
              <w:spacing w:line="360" w:lineRule="auto"/>
              <w:rPr>
                <w:rFonts w:ascii="Myriad Pro" w:hAnsi="Myriad Pro" w:cs="Arial"/>
                <w:b/>
              </w:rPr>
            </w:pPr>
          </w:p>
          <w:p w14:paraId="2BB8A8C4" w14:textId="04DA03D2" w:rsidR="00816283" w:rsidRDefault="00DB6497" w:rsidP="00DB6497">
            <w:pPr>
              <w:spacing w:line="360" w:lineRule="auto"/>
              <w:rPr>
                <w:rFonts w:ascii="Myriad Pro" w:hAnsi="Myriad Pro" w:cs="Arial"/>
              </w:rPr>
            </w:pPr>
            <w:r w:rsidRPr="00DB6497">
              <w:rPr>
                <w:rFonts w:ascii="Myriad Pro" w:hAnsi="Myriad Pro" w:cs="Arial"/>
              </w:rPr>
              <w:t>ZASADY OCENY</w:t>
            </w:r>
            <w:r w:rsidR="00D02398">
              <w:rPr>
                <w:rFonts w:ascii="Myriad Pro" w:hAnsi="Myriad Pro" w:cs="Arial"/>
              </w:rPr>
              <w:t>:</w:t>
            </w:r>
          </w:p>
          <w:p w14:paraId="53C09D29" w14:textId="77777777" w:rsidR="004F45E1" w:rsidRDefault="004F45E1" w:rsidP="004F45E1">
            <w:pPr>
              <w:spacing w:line="360" w:lineRule="auto"/>
              <w:rPr>
                <w:rFonts w:ascii="Myriad Pro" w:hAnsi="Myriad Pro" w:cs="Arial"/>
              </w:rPr>
            </w:pPr>
            <w:r>
              <w:rPr>
                <w:rFonts w:ascii="Myriad Pro" w:hAnsi="Myriad Pro" w:cs="Arial"/>
              </w:rPr>
              <w:t xml:space="preserve">Ocena kryterium polega na weryfikacji przedstawionych obliczeń niezbędnych do wyliczenia wskaźnika korzyści-koszty (B/C). </w:t>
            </w:r>
          </w:p>
          <w:p w14:paraId="1F5A01AB" w14:textId="77777777" w:rsidR="004F45E1" w:rsidRDefault="004F45E1" w:rsidP="004F45E1">
            <w:pPr>
              <w:spacing w:line="360" w:lineRule="auto"/>
              <w:rPr>
                <w:rFonts w:ascii="Myriad Pro" w:hAnsi="Myriad Pro" w:cs="Arial"/>
              </w:rPr>
            </w:pPr>
          </w:p>
          <w:p w14:paraId="601382A1" w14:textId="3295FDB9" w:rsidR="004F45E1" w:rsidRDefault="004F45E1" w:rsidP="00DB6497">
            <w:pPr>
              <w:spacing w:line="360" w:lineRule="auto"/>
              <w:rPr>
                <w:rFonts w:ascii="Myriad Pro" w:hAnsi="Myriad Pro" w:cs="Arial"/>
              </w:rPr>
            </w:pPr>
            <w:r>
              <w:rPr>
                <w:rFonts w:ascii="Myriad Pro" w:hAnsi="Myriad Pro" w:cs="Arial"/>
              </w:rPr>
              <w:t>Kryterium uznaje się za spełnione (otrzyma ocenę „TAK”), jeśli obliczenia przeprowadzone na potrzeby wyliczenia wskaźnika kosztów i korzyści są prawidłowe, a wartość korzyści przekracza wartość kosztów inwestycji (wartość wskaźnika B/C jest większa niż 1).</w:t>
            </w:r>
          </w:p>
          <w:p w14:paraId="3139AD5F" w14:textId="77777777" w:rsidR="00DB6497" w:rsidRPr="00DB6497" w:rsidRDefault="00DB6497" w:rsidP="00DB6497">
            <w:pPr>
              <w:spacing w:line="360" w:lineRule="auto"/>
              <w:rPr>
                <w:rFonts w:ascii="Myriad Pro" w:hAnsi="Myriad Pro" w:cs="Arial"/>
              </w:rPr>
            </w:pPr>
          </w:p>
          <w:p w14:paraId="25F1F63F" w14:textId="4D1A018C" w:rsidR="00086E5C" w:rsidRPr="00B51D14" w:rsidRDefault="00DB6497" w:rsidP="00B51D14">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20220BC5" w14:textId="77777777" w:rsidR="00DB6497" w:rsidRPr="00CC6F5D" w:rsidRDefault="00DB6497" w:rsidP="00DB6497">
            <w:pPr>
              <w:spacing w:line="360" w:lineRule="auto"/>
              <w:rPr>
                <w:rFonts w:ascii="Myriad Pro" w:hAnsi="Myriad Pro" w:cs="Arial"/>
              </w:rPr>
            </w:pPr>
            <w:r w:rsidRPr="00CC6F5D">
              <w:rPr>
                <w:rFonts w:ascii="Myriad Pro" w:hAnsi="Myriad Pro" w:cs="Arial"/>
              </w:rPr>
              <w:t>Spełnienie kryterium jest konieczne do przyznania dofinansowania. Projekty niespełniające kryterium są odrzucane. Ocena spełniania kryterium polega na przypisaniu wartości logicznych „tak”, „nie”.</w:t>
            </w:r>
          </w:p>
          <w:p w14:paraId="4E80A3EE" w14:textId="4925F79E" w:rsidR="00086E5C" w:rsidRPr="00B51D14" w:rsidRDefault="00086E5C" w:rsidP="00B51D14">
            <w:pPr>
              <w:spacing w:line="360" w:lineRule="auto"/>
              <w:rPr>
                <w:rFonts w:ascii="Myriad Pro" w:hAnsi="Myriad Pro" w:cs="Arial"/>
              </w:rPr>
            </w:pPr>
          </w:p>
        </w:tc>
      </w:tr>
      <w:bookmarkEnd w:id="2"/>
      <w:tr w:rsidR="00B23295" w:rsidRPr="00B51D14" w14:paraId="62E12F56" w14:textId="77777777" w:rsidTr="00CC6F5D">
        <w:tc>
          <w:tcPr>
            <w:tcW w:w="1438" w:type="dxa"/>
            <w:shd w:val="clear" w:color="auto" w:fill="FFFFFF" w:themeFill="background1"/>
          </w:tcPr>
          <w:p w14:paraId="4A8230AF" w14:textId="7572E3E3" w:rsidR="00B23295" w:rsidRDefault="00B23295" w:rsidP="00B23295">
            <w:pPr>
              <w:spacing w:line="360" w:lineRule="auto"/>
              <w:rPr>
                <w:rFonts w:ascii="Myriad Pro" w:hAnsi="Myriad Pro" w:cs="Arial"/>
              </w:rPr>
            </w:pPr>
            <w:r>
              <w:rPr>
                <w:rFonts w:ascii="Myriad Pro" w:hAnsi="Myriad Pro" w:cs="Arial"/>
              </w:rPr>
              <w:t>Liczba porządkowa</w:t>
            </w:r>
          </w:p>
          <w:p w14:paraId="1205F188" w14:textId="706C8DE7" w:rsidR="00B23295" w:rsidRPr="00B23295" w:rsidRDefault="00E55B8D" w:rsidP="00B23295">
            <w:pPr>
              <w:spacing w:line="360" w:lineRule="auto"/>
              <w:rPr>
                <w:rFonts w:ascii="Myriad Pro" w:hAnsi="Myriad Pro" w:cs="Arial"/>
                <w:b/>
              </w:rPr>
            </w:pPr>
            <w:r>
              <w:rPr>
                <w:rFonts w:ascii="Myriad Pro" w:hAnsi="Myriad Pro" w:cs="Arial"/>
                <w:b/>
              </w:rPr>
              <w:t>7</w:t>
            </w:r>
          </w:p>
        </w:tc>
        <w:tc>
          <w:tcPr>
            <w:tcW w:w="2089" w:type="dxa"/>
            <w:shd w:val="clear" w:color="auto" w:fill="FFFFFF" w:themeFill="background1"/>
          </w:tcPr>
          <w:p w14:paraId="52B59597" w14:textId="77777777" w:rsidR="00DB6497" w:rsidRPr="00DB6497" w:rsidRDefault="00DB6497" w:rsidP="00DB6497">
            <w:pPr>
              <w:spacing w:line="360" w:lineRule="auto"/>
              <w:rPr>
                <w:rFonts w:ascii="Myriad Pro" w:hAnsi="Myriad Pro" w:cs="Arial"/>
                <w:b/>
              </w:rPr>
            </w:pPr>
            <w:r w:rsidRPr="00DB6497">
              <w:rPr>
                <w:rFonts w:ascii="Myriad Pro" w:hAnsi="Myriad Pro" w:cs="Arial"/>
                <w:b/>
              </w:rPr>
              <w:t xml:space="preserve">Nazwa kryterium </w:t>
            </w:r>
          </w:p>
          <w:p w14:paraId="090F9FCA" w14:textId="699980B7" w:rsidR="00B23295" w:rsidRPr="00B51D14" w:rsidRDefault="00DB6497" w:rsidP="00DB6497">
            <w:pPr>
              <w:spacing w:line="360" w:lineRule="auto"/>
              <w:rPr>
                <w:rFonts w:ascii="Myriad Pro" w:hAnsi="Myriad Pro" w:cs="Arial"/>
              </w:rPr>
            </w:pPr>
            <w:r w:rsidRPr="00DB6497">
              <w:rPr>
                <w:rFonts w:ascii="Myriad Pro" w:hAnsi="Myriad Pro" w:cs="Arial"/>
              </w:rPr>
              <w:t xml:space="preserve">Projekt nie jest zakończony </w:t>
            </w:r>
          </w:p>
        </w:tc>
        <w:tc>
          <w:tcPr>
            <w:tcW w:w="6958" w:type="dxa"/>
            <w:shd w:val="clear" w:color="auto" w:fill="FFFFFF" w:themeFill="background1"/>
          </w:tcPr>
          <w:p w14:paraId="764D6951" w14:textId="77777777" w:rsidR="00DB6497" w:rsidRPr="00DB6497" w:rsidRDefault="00DB6497" w:rsidP="00DB6497">
            <w:pPr>
              <w:spacing w:line="360" w:lineRule="auto"/>
              <w:rPr>
                <w:rFonts w:ascii="Myriad Pro" w:hAnsi="Myriad Pro" w:cs="Arial"/>
                <w:b/>
              </w:rPr>
            </w:pPr>
            <w:r w:rsidRPr="00DB6497">
              <w:rPr>
                <w:rFonts w:ascii="Myriad Pro" w:hAnsi="Myriad Pro" w:cs="Arial"/>
                <w:b/>
              </w:rPr>
              <w:t>Definicja kryterium</w:t>
            </w:r>
          </w:p>
          <w:p w14:paraId="12CE3CF1" w14:textId="3F508881" w:rsidR="00DB6497" w:rsidRPr="00DB6497" w:rsidRDefault="00DB6497" w:rsidP="00DB6497">
            <w:pPr>
              <w:spacing w:line="360" w:lineRule="auto"/>
              <w:rPr>
                <w:rFonts w:ascii="Myriad Pro" w:hAnsi="Myriad Pro" w:cs="Arial"/>
              </w:rPr>
            </w:pPr>
            <w:r w:rsidRPr="00DB6497">
              <w:rPr>
                <w:rFonts w:ascii="Myriad Pro" w:hAnsi="Myriad Pro" w:cs="Arial"/>
              </w:rPr>
              <w:t>Projekt nie zakończył się przed dniem złożenia wniosku o</w:t>
            </w:r>
            <w:r>
              <w:rPr>
                <w:rFonts w:ascii="Myriad Pro" w:hAnsi="Myriad Pro" w:cs="Arial"/>
              </w:rPr>
              <w:t xml:space="preserve"> </w:t>
            </w:r>
            <w:r w:rsidRPr="00DB6497">
              <w:rPr>
                <w:rFonts w:ascii="Myriad Pro" w:hAnsi="Myriad Pro" w:cs="Arial"/>
              </w:rPr>
              <w:t xml:space="preserve">dofinansowanie, tj. nie został fizycznie ukończony lub  w pełni wdrożony </w:t>
            </w:r>
            <w:r w:rsidRPr="00DB6497">
              <w:rPr>
                <w:rFonts w:ascii="Myriad Pro" w:hAnsi="Myriad Pro" w:cs="Arial"/>
              </w:rPr>
              <w:lastRenderedPageBreak/>
              <w:t>w rozumieniu art. 2 pkt 37 oraz art. 63 ust. 6   Rozporządzenia Parlamentu Europejskiego i Rady (UE) 2021/1060 z dnia 24 czerwca 2021 r.</w:t>
            </w:r>
          </w:p>
          <w:p w14:paraId="65A442F9" w14:textId="77777777" w:rsidR="00DB6497" w:rsidRDefault="00DB6497" w:rsidP="00DB6497">
            <w:pPr>
              <w:spacing w:line="360" w:lineRule="auto"/>
              <w:rPr>
                <w:rFonts w:ascii="Myriad Pro" w:hAnsi="Myriad Pro" w:cs="Arial"/>
              </w:rPr>
            </w:pPr>
          </w:p>
          <w:p w14:paraId="3BF04F06" w14:textId="77777777" w:rsidR="00491BBA" w:rsidRDefault="00DB6497" w:rsidP="00DB6497">
            <w:pPr>
              <w:spacing w:line="360" w:lineRule="auto"/>
              <w:rPr>
                <w:rFonts w:ascii="Myriad Pro" w:hAnsi="Myriad Pro" w:cs="Arial"/>
              </w:rPr>
            </w:pPr>
            <w:r w:rsidRPr="00DB6497">
              <w:rPr>
                <w:rFonts w:ascii="Myriad Pro" w:hAnsi="Myriad Pro" w:cs="Arial"/>
              </w:rPr>
              <w:t>ZASADY OCENY</w:t>
            </w:r>
          </w:p>
          <w:p w14:paraId="0D04AE6A" w14:textId="354A857C" w:rsidR="00DB6497" w:rsidRPr="00DB6497" w:rsidRDefault="00DB6497" w:rsidP="00DB6497">
            <w:pPr>
              <w:spacing w:line="360" w:lineRule="auto"/>
              <w:rPr>
                <w:rFonts w:ascii="Myriad Pro" w:hAnsi="Myriad Pro" w:cs="Arial"/>
              </w:rPr>
            </w:pPr>
            <w:r w:rsidRPr="00DB6497">
              <w:rPr>
                <w:rFonts w:ascii="Myriad Pro" w:hAnsi="Myriad Pro" w:cs="Arial"/>
              </w:rPr>
              <w:t xml:space="preserve">Kryterium uznaje się za spełnione (otrzyma ocenę „TAK”), jeśli  projekt </w:t>
            </w:r>
            <w:r w:rsidR="008949DC" w:rsidRPr="00F561C6">
              <w:rPr>
                <w:rFonts w:ascii="Myriad Pro" w:hAnsi="Myriad Pro" w:cs="Arial"/>
              </w:rPr>
              <w:t xml:space="preserve">nie został fizycznie ukończony (w przypadku robót budowlanych) lub w pełni zrealizowany (w przypadku </w:t>
            </w:r>
            <w:r w:rsidR="00A20EEC">
              <w:rPr>
                <w:rFonts w:ascii="Myriad Pro" w:hAnsi="Myriad Pro" w:cs="Arial"/>
              </w:rPr>
              <w:t xml:space="preserve">gdy element projektu stanowią </w:t>
            </w:r>
            <w:r w:rsidR="008949DC" w:rsidRPr="00F561C6">
              <w:rPr>
                <w:rFonts w:ascii="Myriad Pro" w:hAnsi="Myriad Pro" w:cs="Arial"/>
              </w:rPr>
              <w:t>dostaw</w:t>
            </w:r>
            <w:r w:rsidR="00A20EEC">
              <w:rPr>
                <w:rFonts w:ascii="Myriad Pro" w:hAnsi="Myriad Pro" w:cs="Arial"/>
              </w:rPr>
              <w:t>y</w:t>
            </w:r>
            <w:r w:rsidR="008949DC" w:rsidRPr="00F561C6">
              <w:rPr>
                <w:rFonts w:ascii="Myriad Pro" w:hAnsi="Myriad Pro" w:cs="Arial"/>
              </w:rPr>
              <w:t xml:space="preserve"> i usług</w:t>
            </w:r>
            <w:r w:rsidR="00A20EEC">
              <w:rPr>
                <w:rFonts w:ascii="Myriad Pro" w:hAnsi="Myriad Pro" w:cs="Arial"/>
              </w:rPr>
              <w:t>i</w:t>
            </w:r>
            <w:r w:rsidR="008949DC" w:rsidRPr="00F561C6">
              <w:rPr>
                <w:rFonts w:ascii="Myriad Pro" w:hAnsi="Myriad Pro" w:cs="Arial"/>
              </w:rPr>
              <w:t>)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008949DC">
              <w:rPr>
                <w:rFonts w:ascii="Myriad Pro" w:hAnsi="Myriad Pro" w:cs="Arial"/>
              </w:rPr>
              <w:t xml:space="preserve">. </w:t>
            </w:r>
          </w:p>
          <w:p w14:paraId="3932152D" w14:textId="77777777" w:rsidR="00DB6497" w:rsidRDefault="00DB6497" w:rsidP="00DB6497">
            <w:pPr>
              <w:spacing w:line="360" w:lineRule="auto"/>
              <w:rPr>
                <w:rFonts w:ascii="Myriad Pro" w:hAnsi="Myriad Pro" w:cs="Arial"/>
              </w:rPr>
            </w:pPr>
          </w:p>
          <w:p w14:paraId="2AB912A4" w14:textId="77777777" w:rsidR="00B23295" w:rsidRDefault="00DB6497" w:rsidP="00CD7E9A">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p w14:paraId="1C71EF9D" w14:textId="77777777" w:rsidR="00593795" w:rsidRDefault="00593795" w:rsidP="00CD7E9A">
            <w:pPr>
              <w:spacing w:line="360" w:lineRule="auto"/>
              <w:rPr>
                <w:rFonts w:ascii="Myriad Pro" w:hAnsi="Myriad Pro" w:cs="Arial"/>
              </w:rPr>
            </w:pPr>
          </w:p>
          <w:p w14:paraId="3771B065" w14:textId="190CD5C7" w:rsidR="00593795" w:rsidRPr="00B51D14" w:rsidRDefault="00593795" w:rsidP="00B70D51">
            <w:pPr>
              <w:spacing w:line="360" w:lineRule="auto"/>
              <w:rPr>
                <w:rFonts w:ascii="Myriad Pro" w:hAnsi="Myriad Pro" w:cs="Arial"/>
              </w:rPr>
            </w:pPr>
          </w:p>
        </w:tc>
        <w:tc>
          <w:tcPr>
            <w:tcW w:w="3685" w:type="dxa"/>
            <w:shd w:val="clear" w:color="auto" w:fill="FFFFFF" w:themeFill="background1"/>
          </w:tcPr>
          <w:p w14:paraId="1F88EC62" w14:textId="39DBEB93" w:rsidR="00B23295" w:rsidRPr="00B51D14" w:rsidRDefault="00DB6497" w:rsidP="00BC2BFC">
            <w:pPr>
              <w:spacing w:line="360" w:lineRule="auto"/>
              <w:rPr>
                <w:rFonts w:ascii="Myriad Pro" w:hAnsi="Myriad Pro" w:cs="Arial"/>
              </w:rPr>
            </w:pPr>
            <w:r w:rsidRPr="00CC6F5D">
              <w:rPr>
                <w:rFonts w:ascii="Myriad Pro" w:hAnsi="Myriad Pro" w:cs="Arial"/>
              </w:rPr>
              <w:lastRenderedPageBreak/>
              <w:t xml:space="preserve">Spełnienie kryterium jest konieczne do przyznania dofinansowania. Projekty niespełniające kryterium są </w:t>
            </w:r>
            <w:r w:rsidRPr="00CC6F5D">
              <w:rPr>
                <w:rFonts w:ascii="Myriad Pro" w:hAnsi="Myriad Pro" w:cs="Arial"/>
              </w:rPr>
              <w:lastRenderedPageBreak/>
              <w:t>odrzucane. Ocena spełniania kryterium polega na przypisaniu wartości logicznych „tak”, „nie”</w:t>
            </w:r>
            <w:r w:rsidR="00B70D51">
              <w:rPr>
                <w:rFonts w:ascii="Myriad Pro" w:hAnsi="Myriad Pro" w:cs="Arial"/>
              </w:rPr>
              <w:t>.</w:t>
            </w:r>
          </w:p>
        </w:tc>
      </w:tr>
      <w:tr w:rsidR="00B23295" w:rsidRPr="00B51D14" w14:paraId="7460C0C9" w14:textId="77777777" w:rsidTr="00CC6F5D">
        <w:tc>
          <w:tcPr>
            <w:tcW w:w="1438" w:type="dxa"/>
            <w:shd w:val="clear" w:color="auto" w:fill="FFFFFF" w:themeFill="background1"/>
          </w:tcPr>
          <w:p w14:paraId="7F928728" w14:textId="47FA0CD5" w:rsidR="00B23295" w:rsidRDefault="00B23295" w:rsidP="00B23295">
            <w:pPr>
              <w:spacing w:line="360" w:lineRule="auto"/>
              <w:rPr>
                <w:rFonts w:ascii="Myriad Pro" w:hAnsi="Myriad Pro" w:cs="Arial"/>
              </w:rPr>
            </w:pPr>
            <w:r>
              <w:rPr>
                <w:rFonts w:ascii="Myriad Pro" w:hAnsi="Myriad Pro" w:cs="Arial"/>
              </w:rPr>
              <w:lastRenderedPageBreak/>
              <w:t>Liczba porządkowa</w:t>
            </w:r>
          </w:p>
          <w:p w14:paraId="135EDEF5" w14:textId="1D259B89" w:rsidR="00B23295" w:rsidRPr="00B23295" w:rsidRDefault="00E55B8D" w:rsidP="00B23295">
            <w:pPr>
              <w:spacing w:line="360" w:lineRule="auto"/>
              <w:rPr>
                <w:rFonts w:ascii="Myriad Pro" w:hAnsi="Myriad Pro" w:cs="Arial"/>
                <w:b/>
              </w:rPr>
            </w:pPr>
            <w:r>
              <w:rPr>
                <w:rFonts w:ascii="Myriad Pro" w:hAnsi="Myriad Pro" w:cs="Arial"/>
                <w:b/>
              </w:rPr>
              <w:t>8</w:t>
            </w:r>
          </w:p>
        </w:tc>
        <w:tc>
          <w:tcPr>
            <w:tcW w:w="2089" w:type="dxa"/>
            <w:shd w:val="clear" w:color="auto" w:fill="FFFFFF" w:themeFill="background1"/>
          </w:tcPr>
          <w:p w14:paraId="4836EB67" w14:textId="77777777" w:rsidR="00DB6497" w:rsidRPr="00DB6497" w:rsidRDefault="00DB6497" w:rsidP="00DB6497">
            <w:pPr>
              <w:spacing w:line="360" w:lineRule="auto"/>
              <w:rPr>
                <w:rFonts w:ascii="Myriad Pro" w:hAnsi="Myriad Pro" w:cs="Arial"/>
                <w:b/>
              </w:rPr>
            </w:pPr>
            <w:r w:rsidRPr="00DB6497">
              <w:rPr>
                <w:rFonts w:ascii="Myriad Pro" w:hAnsi="Myriad Pro" w:cs="Arial"/>
                <w:b/>
              </w:rPr>
              <w:t xml:space="preserve">Nazwa kryterium </w:t>
            </w:r>
          </w:p>
          <w:p w14:paraId="399C204A" w14:textId="7DF1984B" w:rsidR="00B23295" w:rsidRPr="00B51D14" w:rsidRDefault="00DB6497" w:rsidP="00DB6497">
            <w:pPr>
              <w:spacing w:line="360" w:lineRule="auto"/>
              <w:rPr>
                <w:rFonts w:ascii="Myriad Pro" w:hAnsi="Myriad Pro" w:cs="Arial"/>
              </w:rPr>
            </w:pPr>
            <w:r w:rsidRPr="00DB6497">
              <w:rPr>
                <w:rFonts w:ascii="Myriad Pro" w:hAnsi="Myriad Pro" w:cs="Arial"/>
              </w:rPr>
              <w:t>Trwałość projektu</w:t>
            </w:r>
          </w:p>
        </w:tc>
        <w:tc>
          <w:tcPr>
            <w:tcW w:w="6958" w:type="dxa"/>
            <w:shd w:val="clear" w:color="auto" w:fill="FFFFFF" w:themeFill="background1"/>
          </w:tcPr>
          <w:p w14:paraId="5FB5F53C" w14:textId="77777777" w:rsidR="00DB6497" w:rsidRPr="00DB6497" w:rsidRDefault="00DB6497" w:rsidP="00DB6497">
            <w:pPr>
              <w:spacing w:line="360" w:lineRule="auto"/>
              <w:rPr>
                <w:rFonts w:ascii="Myriad Pro" w:hAnsi="Myriad Pro" w:cs="Arial"/>
                <w:b/>
              </w:rPr>
            </w:pPr>
            <w:r w:rsidRPr="00DB6497">
              <w:rPr>
                <w:rFonts w:ascii="Myriad Pro" w:hAnsi="Myriad Pro" w:cs="Arial"/>
                <w:b/>
              </w:rPr>
              <w:t xml:space="preserve">Definicja kryterium </w:t>
            </w:r>
          </w:p>
          <w:p w14:paraId="628DFAA7" w14:textId="5CC75427" w:rsidR="00DB6497" w:rsidRPr="00DB6497" w:rsidRDefault="00DB6497" w:rsidP="00DB6497">
            <w:pPr>
              <w:spacing w:line="360" w:lineRule="auto"/>
              <w:rPr>
                <w:rFonts w:ascii="Myriad Pro" w:hAnsi="Myriad Pro" w:cs="Arial"/>
              </w:rPr>
            </w:pPr>
            <w:r w:rsidRPr="00DB6497">
              <w:rPr>
                <w:rFonts w:ascii="Myriad Pro" w:hAnsi="Myriad Pro" w:cs="Arial"/>
              </w:rPr>
              <w:t>Projekt  po zakończeniu  realizacji,  w okresie eksploatacji pozostaje w zgodzie z zasadą trwałości, zgodnie z art. 65 Rozporządzenia Parlamentu Europejskiego  i Rady (UE) nr 2021/1060.</w:t>
            </w:r>
          </w:p>
          <w:p w14:paraId="7BD5BC2B" w14:textId="77777777" w:rsidR="00DB6497" w:rsidRPr="00DB6497" w:rsidRDefault="00DB6497" w:rsidP="00DB6497">
            <w:pPr>
              <w:spacing w:line="360" w:lineRule="auto"/>
              <w:rPr>
                <w:rFonts w:ascii="Myriad Pro" w:hAnsi="Myriad Pro" w:cs="Arial"/>
              </w:rPr>
            </w:pPr>
            <w:r w:rsidRPr="00DB6497">
              <w:rPr>
                <w:rFonts w:ascii="Myriad Pro" w:hAnsi="Myriad Pro" w:cs="Arial"/>
              </w:rPr>
              <w:t>Ocenie podlega, czy wnioskodawca potwierdził, że projekt został lub zostanie przygotowany zgodnie z wymogami w zakresie trwałości.</w:t>
            </w:r>
          </w:p>
          <w:p w14:paraId="51A0C637" w14:textId="77777777" w:rsidR="00DB6497" w:rsidRPr="00DB6497" w:rsidRDefault="00DB6497" w:rsidP="00DB6497">
            <w:pPr>
              <w:spacing w:line="360" w:lineRule="auto"/>
              <w:rPr>
                <w:rFonts w:ascii="Myriad Pro" w:hAnsi="Myriad Pro" w:cs="Arial"/>
              </w:rPr>
            </w:pPr>
          </w:p>
          <w:p w14:paraId="7EFC18B2" w14:textId="77777777" w:rsidR="0063751B" w:rsidRDefault="00DB6497" w:rsidP="00DB6497">
            <w:pPr>
              <w:spacing w:line="360" w:lineRule="auto"/>
              <w:rPr>
                <w:rFonts w:ascii="Myriad Pro" w:hAnsi="Myriad Pro" w:cs="Arial"/>
              </w:rPr>
            </w:pPr>
            <w:r w:rsidRPr="00DB6497">
              <w:rPr>
                <w:rFonts w:ascii="Myriad Pro" w:hAnsi="Myriad Pro" w:cs="Arial"/>
              </w:rPr>
              <w:t xml:space="preserve">ZASADY OCENY:  </w:t>
            </w:r>
          </w:p>
          <w:p w14:paraId="1FE10AEB" w14:textId="4FE961D3" w:rsidR="00DB6497" w:rsidRPr="00DB6497" w:rsidRDefault="00DB6497" w:rsidP="00DB6497">
            <w:pPr>
              <w:spacing w:line="360" w:lineRule="auto"/>
              <w:rPr>
                <w:rFonts w:ascii="Myriad Pro" w:hAnsi="Myriad Pro" w:cs="Arial"/>
              </w:rPr>
            </w:pPr>
            <w:r w:rsidRPr="00DB6497">
              <w:rPr>
                <w:rFonts w:ascii="Myriad Pro" w:hAnsi="Myriad Pro" w:cs="Arial"/>
              </w:rPr>
              <w:t xml:space="preserve">Kryterium uznaje się za spełnione (otrzyma ocenę „TAK”), jeśli z informacji we wniosku o dofinansowanie wynika, że projekt </w:t>
            </w:r>
            <w:r w:rsidR="00F45092">
              <w:rPr>
                <w:rFonts w:ascii="Myriad Pro" w:hAnsi="Myriad Pro" w:cs="Arial"/>
              </w:rPr>
              <w:t>po zakończeniu</w:t>
            </w:r>
            <w:r w:rsidRPr="00DB6497">
              <w:rPr>
                <w:rFonts w:ascii="Myriad Pro" w:hAnsi="Myriad Pro" w:cs="Arial"/>
              </w:rPr>
              <w:t xml:space="preserve"> realizacji</w:t>
            </w:r>
            <w:r w:rsidR="00B33414">
              <w:rPr>
                <w:rFonts w:ascii="Myriad Pro" w:hAnsi="Myriad Pro" w:cs="Arial"/>
              </w:rPr>
              <w:t>,</w:t>
            </w:r>
            <w:r w:rsidR="008B2A99">
              <w:rPr>
                <w:rFonts w:ascii="Myriad Pro" w:hAnsi="Myriad Pro" w:cs="Arial"/>
              </w:rPr>
              <w:t xml:space="preserve"> </w:t>
            </w:r>
            <w:r w:rsidR="00F45092">
              <w:rPr>
                <w:rFonts w:ascii="Myriad Pro" w:hAnsi="Myriad Pro" w:cs="Arial"/>
              </w:rPr>
              <w:t xml:space="preserve">w okresie </w:t>
            </w:r>
            <w:r w:rsidRPr="00DB6497">
              <w:rPr>
                <w:rFonts w:ascii="Myriad Pro" w:hAnsi="Myriad Pro" w:cs="Arial"/>
              </w:rPr>
              <w:t>eksploatacji</w:t>
            </w:r>
            <w:r w:rsidR="008B2A99">
              <w:rPr>
                <w:rFonts w:ascii="Myriad Pro" w:hAnsi="Myriad Pro" w:cs="Arial"/>
              </w:rPr>
              <w:t>,</w:t>
            </w:r>
            <w:r w:rsidRPr="00DB6497">
              <w:rPr>
                <w:rFonts w:ascii="Myriad Pro" w:hAnsi="Myriad Pro" w:cs="Arial"/>
              </w:rPr>
              <w:t xml:space="preserve"> </w:t>
            </w:r>
            <w:r w:rsidR="00B33414">
              <w:rPr>
                <w:rFonts w:ascii="Myriad Pro" w:hAnsi="Myriad Pro" w:cs="Arial"/>
              </w:rPr>
              <w:t>będzie pozostawał</w:t>
            </w:r>
            <w:r w:rsidR="00B33414" w:rsidRPr="00DB6497">
              <w:rPr>
                <w:rFonts w:ascii="Myriad Pro" w:hAnsi="Myriad Pro" w:cs="Arial"/>
              </w:rPr>
              <w:t xml:space="preserve"> </w:t>
            </w:r>
            <w:r w:rsidRPr="00DB6497">
              <w:rPr>
                <w:rFonts w:ascii="Myriad Pro" w:hAnsi="Myriad Pro" w:cs="Arial"/>
              </w:rPr>
              <w:t>w zgodzie z zasadą trwałości wynikającą z art. 65 Rozporządzenia Parlamentu Europejskiego i Rady (UE) nr 2021/1060.</w:t>
            </w:r>
          </w:p>
          <w:p w14:paraId="04C8A864" w14:textId="77777777" w:rsidR="00DB6497" w:rsidRDefault="00DB6497" w:rsidP="00B23295">
            <w:pPr>
              <w:spacing w:line="360" w:lineRule="auto"/>
              <w:rPr>
                <w:rFonts w:ascii="Myriad Pro" w:hAnsi="Myriad Pro" w:cs="Arial"/>
              </w:rPr>
            </w:pPr>
          </w:p>
          <w:p w14:paraId="358F9512" w14:textId="405B2C8B" w:rsidR="00B23295" w:rsidRPr="00B51D14" w:rsidRDefault="00DB6497" w:rsidP="00B23295">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52B7D73C" w14:textId="77777777" w:rsidR="00DB6497" w:rsidRPr="00CC6F5D" w:rsidRDefault="00DB6497" w:rsidP="00DB6497">
            <w:pPr>
              <w:spacing w:line="360" w:lineRule="auto"/>
              <w:rPr>
                <w:rFonts w:ascii="Myriad Pro" w:hAnsi="Myriad Pro" w:cs="Arial"/>
              </w:rPr>
            </w:pPr>
            <w:r w:rsidRPr="00CC6F5D">
              <w:rPr>
                <w:rFonts w:ascii="Myriad Pro" w:hAnsi="Myriad Pro" w:cs="Arial"/>
              </w:rPr>
              <w:t>Spełnienie kryterium jest konieczne do przyznania dofinansowania. Projekty niespełniające kryterium są odrzucane. Ocena spełniania kryterium polega na przypisaniu wartości logicznych „tak”, „nie”.</w:t>
            </w:r>
          </w:p>
          <w:p w14:paraId="60569360" w14:textId="1F433993" w:rsidR="00B23295" w:rsidRPr="00B51D14" w:rsidRDefault="00B23295" w:rsidP="00B23295">
            <w:pPr>
              <w:spacing w:line="360" w:lineRule="auto"/>
              <w:rPr>
                <w:rFonts w:ascii="Myriad Pro" w:hAnsi="Myriad Pro" w:cs="Arial"/>
              </w:rPr>
            </w:pPr>
          </w:p>
        </w:tc>
      </w:tr>
      <w:tr w:rsidR="00B23295" w:rsidRPr="00B51D14" w14:paraId="316FB313" w14:textId="77777777" w:rsidTr="00CC6F5D">
        <w:tc>
          <w:tcPr>
            <w:tcW w:w="1438" w:type="dxa"/>
            <w:shd w:val="clear" w:color="auto" w:fill="FFFFFF" w:themeFill="background1"/>
          </w:tcPr>
          <w:p w14:paraId="335804B7" w14:textId="562483D8" w:rsidR="00B23295" w:rsidRDefault="00B23295" w:rsidP="00B23295">
            <w:pPr>
              <w:spacing w:line="360" w:lineRule="auto"/>
              <w:rPr>
                <w:rFonts w:ascii="Myriad Pro" w:hAnsi="Myriad Pro" w:cs="Arial"/>
              </w:rPr>
            </w:pPr>
            <w:r>
              <w:rPr>
                <w:rFonts w:ascii="Myriad Pro" w:hAnsi="Myriad Pro" w:cs="Arial"/>
              </w:rPr>
              <w:t>Liczba porządkowa</w:t>
            </w:r>
          </w:p>
          <w:p w14:paraId="551CACB9" w14:textId="766F2851" w:rsidR="00B23295" w:rsidRPr="00B23295" w:rsidRDefault="00E55B8D" w:rsidP="00B23295">
            <w:pPr>
              <w:spacing w:line="360" w:lineRule="auto"/>
              <w:rPr>
                <w:rFonts w:ascii="Myriad Pro" w:hAnsi="Myriad Pro" w:cs="Arial"/>
                <w:b/>
              </w:rPr>
            </w:pPr>
            <w:r>
              <w:rPr>
                <w:rFonts w:ascii="Myriad Pro" w:hAnsi="Myriad Pro" w:cs="Arial"/>
                <w:b/>
              </w:rPr>
              <w:t>9</w:t>
            </w:r>
          </w:p>
        </w:tc>
        <w:tc>
          <w:tcPr>
            <w:tcW w:w="2089" w:type="dxa"/>
            <w:shd w:val="clear" w:color="auto" w:fill="FFFFFF" w:themeFill="background1"/>
          </w:tcPr>
          <w:p w14:paraId="5363A513" w14:textId="754A7C97" w:rsidR="00DB6497" w:rsidRPr="00DB6497" w:rsidRDefault="00DB6497" w:rsidP="00DB6497">
            <w:pPr>
              <w:spacing w:line="360" w:lineRule="auto"/>
              <w:rPr>
                <w:rFonts w:ascii="Myriad Pro" w:hAnsi="Myriad Pro" w:cs="Arial"/>
                <w:b/>
              </w:rPr>
            </w:pPr>
            <w:r w:rsidRPr="00DB6497">
              <w:rPr>
                <w:rFonts w:ascii="Myriad Pro" w:hAnsi="Myriad Pro" w:cs="Arial"/>
                <w:b/>
              </w:rPr>
              <w:t>Nazwa kryterium</w:t>
            </w:r>
          </w:p>
          <w:p w14:paraId="481B2B38" w14:textId="30C0B5E0" w:rsidR="00B23295" w:rsidRPr="00B51D14" w:rsidRDefault="00DB6497" w:rsidP="00DB6497">
            <w:pPr>
              <w:spacing w:line="360" w:lineRule="auto"/>
              <w:rPr>
                <w:rFonts w:ascii="Myriad Pro" w:hAnsi="Myriad Pro" w:cs="Arial"/>
              </w:rPr>
            </w:pPr>
            <w:r w:rsidRPr="00DB6497">
              <w:rPr>
                <w:rFonts w:ascii="Myriad Pro" w:hAnsi="Myriad Pro" w:cs="Arial"/>
              </w:rPr>
              <w:t xml:space="preserve">Zgodność z wymogami pomocy </w:t>
            </w:r>
            <w:r w:rsidRPr="00DB6497">
              <w:rPr>
                <w:rFonts w:ascii="Myriad Pro" w:hAnsi="Myriad Pro" w:cs="Arial"/>
              </w:rPr>
              <w:lastRenderedPageBreak/>
              <w:t>publicznej/</w:t>
            </w:r>
            <w:r w:rsidRPr="00D02398">
              <w:rPr>
                <w:rFonts w:ascii="Myriad Pro" w:hAnsi="Myriad Pro" w:cs="Arial"/>
                <w:i/>
              </w:rPr>
              <w:t xml:space="preserve">de </w:t>
            </w:r>
            <w:proofErr w:type="spellStart"/>
            <w:r w:rsidRPr="00D02398">
              <w:rPr>
                <w:rFonts w:ascii="Myriad Pro" w:hAnsi="Myriad Pro" w:cs="Arial"/>
                <w:i/>
              </w:rPr>
              <w:t>minimis</w:t>
            </w:r>
            <w:proofErr w:type="spellEnd"/>
            <w:r w:rsidRPr="00DB6497">
              <w:rPr>
                <w:rFonts w:ascii="Myriad Pro" w:hAnsi="Myriad Pro" w:cs="Arial"/>
              </w:rPr>
              <w:t xml:space="preserve"> </w:t>
            </w:r>
          </w:p>
        </w:tc>
        <w:tc>
          <w:tcPr>
            <w:tcW w:w="6958" w:type="dxa"/>
            <w:shd w:val="clear" w:color="auto" w:fill="FFFFFF" w:themeFill="background1"/>
          </w:tcPr>
          <w:p w14:paraId="40CAA397" w14:textId="77777777" w:rsidR="00DB6497" w:rsidRPr="0079143A" w:rsidRDefault="00DB6497" w:rsidP="00DB6497">
            <w:pPr>
              <w:spacing w:line="360" w:lineRule="auto"/>
              <w:rPr>
                <w:rFonts w:ascii="Myriad Pro" w:hAnsi="Myriad Pro" w:cs="Arial"/>
                <w:b/>
              </w:rPr>
            </w:pPr>
            <w:r w:rsidRPr="0079143A">
              <w:rPr>
                <w:rFonts w:ascii="Myriad Pro" w:hAnsi="Myriad Pro" w:cs="Arial"/>
                <w:b/>
              </w:rPr>
              <w:lastRenderedPageBreak/>
              <w:t>Definicja kryterium</w:t>
            </w:r>
          </w:p>
          <w:p w14:paraId="53E7F0B2" w14:textId="0016DB96" w:rsidR="00DB6497" w:rsidRPr="00DB6497" w:rsidRDefault="00BB6ED7" w:rsidP="00DB6497">
            <w:pPr>
              <w:spacing w:line="360" w:lineRule="auto"/>
              <w:rPr>
                <w:rFonts w:ascii="Myriad Pro" w:hAnsi="Myriad Pro" w:cs="Arial"/>
              </w:rPr>
            </w:pPr>
            <w:r>
              <w:rPr>
                <w:rFonts w:ascii="Myriad Pro" w:hAnsi="Myriad Pro" w:cs="Arial"/>
              </w:rPr>
              <w:t>Ocenie podlega czy w</w:t>
            </w:r>
            <w:r w:rsidR="00DB6497" w:rsidRPr="00DB6497">
              <w:rPr>
                <w:rFonts w:ascii="Myriad Pro" w:hAnsi="Myriad Pro" w:cs="Arial"/>
              </w:rPr>
              <w:t xml:space="preserve"> projekcie prawidłowo zidentyfikowano brak pomocy publicznej/</w:t>
            </w:r>
            <w:r w:rsidR="00DB6497" w:rsidRPr="005E6FC7">
              <w:rPr>
                <w:rFonts w:ascii="Myriad Pro" w:hAnsi="Myriad Pro" w:cs="Arial"/>
                <w:i/>
              </w:rPr>
              <w:t xml:space="preserve">de </w:t>
            </w:r>
            <w:proofErr w:type="spellStart"/>
            <w:r w:rsidR="00DB6497" w:rsidRPr="005E6FC7">
              <w:rPr>
                <w:rFonts w:ascii="Myriad Pro" w:hAnsi="Myriad Pro" w:cs="Arial"/>
                <w:i/>
              </w:rPr>
              <w:t>minimis</w:t>
            </w:r>
            <w:proofErr w:type="spellEnd"/>
            <w:r w:rsidR="00DB6497" w:rsidRPr="00DB6497">
              <w:rPr>
                <w:rFonts w:ascii="Myriad Pro" w:hAnsi="Myriad Pro" w:cs="Arial"/>
              </w:rPr>
              <w:t>.</w:t>
            </w:r>
          </w:p>
          <w:p w14:paraId="02DC4DDA" w14:textId="77777777" w:rsidR="00DB6497" w:rsidRPr="00DB6497" w:rsidRDefault="00DB6497" w:rsidP="00DB6497">
            <w:pPr>
              <w:spacing w:line="360" w:lineRule="auto"/>
              <w:rPr>
                <w:rFonts w:ascii="Myriad Pro" w:hAnsi="Myriad Pro" w:cs="Arial"/>
              </w:rPr>
            </w:pPr>
          </w:p>
          <w:p w14:paraId="153C709B" w14:textId="77777777" w:rsidR="0063751B" w:rsidRDefault="00DB6497" w:rsidP="00DB6497">
            <w:pPr>
              <w:spacing w:line="360" w:lineRule="auto"/>
              <w:rPr>
                <w:rFonts w:ascii="Myriad Pro" w:hAnsi="Myriad Pro" w:cs="Arial"/>
              </w:rPr>
            </w:pPr>
            <w:r w:rsidRPr="00DB6497">
              <w:rPr>
                <w:rFonts w:ascii="Myriad Pro" w:hAnsi="Myriad Pro" w:cs="Arial"/>
              </w:rPr>
              <w:t xml:space="preserve">ZASADY OCENY:  </w:t>
            </w:r>
          </w:p>
          <w:p w14:paraId="58A34D08" w14:textId="0E454712" w:rsidR="00DB6497" w:rsidRPr="00DB6497" w:rsidRDefault="00DB6497" w:rsidP="00DB6497">
            <w:pPr>
              <w:spacing w:line="360" w:lineRule="auto"/>
              <w:rPr>
                <w:rFonts w:ascii="Myriad Pro" w:hAnsi="Myriad Pro" w:cs="Arial"/>
              </w:rPr>
            </w:pPr>
            <w:r w:rsidRPr="00DB6497">
              <w:rPr>
                <w:rFonts w:ascii="Myriad Pro" w:hAnsi="Myriad Pro" w:cs="Arial"/>
              </w:rPr>
              <w:t>Kryterium uznaje się za spełnione (otrzyma ocenę „TAK”), jeśli Wnioskodawca prawidłowo uzasadnił brak wystąpienia pomocy publicznej</w:t>
            </w:r>
            <w:r w:rsidR="00BB6ED7">
              <w:rPr>
                <w:rFonts w:ascii="Myriad Pro" w:hAnsi="Myriad Pro" w:cs="Arial"/>
              </w:rPr>
              <w:t xml:space="preserve">/de </w:t>
            </w:r>
            <w:proofErr w:type="spellStart"/>
            <w:r w:rsidR="00BB6ED7">
              <w:rPr>
                <w:rFonts w:ascii="Myriad Pro" w:hAnsi="Myriad Pro" w:cs="Arial"/>
              </w:rPr>
              <w:t>minimis</w:t>
            </w:r>
            <w:proofErr w:type="spellEnd"/>
            <w:r w:rsidRPr="00DB6497">
              <w:rPr>
                <w:rFonts w:ascii="Myriad Pro" w:hAnsi="Myriad Pro" w:cs="Arial"/>
              </w:rPr>
              <w:t xml:space="preserve"> lub wykazał, że prowadzona działalność będzie działalnością pomocniczą</w:t>
            </w:r>
            <w:r w:rsidR="005035E9">
              <w:rPr>
                <w:rFonts w:ascii="Myriad Pro" w:hAnsi="Myriad Pro" w:cs="Arial"/>
              </w:rPr>
              <w:t xml:space="preserve"> i określił </w:t>
            </w:r>
            <w:r w:rsidR="005035E9" w:rsidRPr="00C61959">
              <w:rPr>
                <w:rFonts w:ascii="Myriad Pro" w:hAnsi="Myriad Pro" w:cs="Arial"/>
              </w:rPr>
              <w:t>wskaźnik monitorowania i całkowitą roczną wydajność</w:t>
            </w:r>
            <w:r w:rsidR="005035E9">
              <w:rPr>
                <w:rFonts w:ascii="Myriad Pro" w:hAnsi="Myriad Pro" w:cs="Arial"/>
              </w:rPr>
              <w:t xml:space="preserve"> </w:t>
            </w:r>
            <w:r w:rsidRPr="00DB6497">
              <w:rPr>
                <w:rFonts w:ascii="Myriad Pro" w:hAnsi="Myriad Pro" w:cs="Arial"/>
              </w:rPr>
              <w:t>*.</w:t>
            </w:r>
          </w:p>
          <w:p w14:paraId="0BCF0587" w14:textId="77777777" w:rsidR="00DB6497" w:rsidRPr="00DB6497" w:rsidRDefault="00DB6497" w:rsidP="00DB6497">
            <w:pPr>
              <w:spacing w:line="360" w:lineRule="auto"/>
              <w:rPr>
                <w:rFonts w:ascii="Myriad Pro" w:hAnsi="Myriad Pro" w:cs="Arial"/>
              </w:rPr>
            </w:pPr>
          </w:p>
          <w:p w14:paraId="2013B974" w14:textId="7B73C7CE" w:rsidR="00DB6497" w:rsidRPr="00DB6497" w:rsidRDefault="00DB6497" w:rsidP="00DB6497">
            <w:pPr>
              <w:spacing w:line="360" w:lineRule="auto"/>
              <w:rPr>
                <w:rFonts w:ascii="Myriad Pro" w:hAnsi="Myriad Pro" w:cs="Arial"/>
              </w:rPr>
            </w:pPr>
            <w:r w:rsidRPr="00DB6497">
              <w:rPr>
                <w:rFonts w:ascii="Myriad Pro" w:hAnsi="Myriad Pro" w:cs="Arial"/>
              </w:rPr>
              <w:t>Kryterium uznaje się za niespełnione (otrzyma ocenę „NIE”), jeżeli w projekcie występuje pomoc publiczna</w:t>
            </w:r>
            <w:r w:rsidR="00BB6ED7">
              <w:rPr>
                <w:rFonts w:ascii="Myriad Pro" w:hAnsi="Myriad Pro" w:cs="Arial"/>
              </w:rPr>
              <w:t xml:space="preserve">/de </w:t>
            </w:r>
            <w:proofErr w:type="spellStart"/>
            <w:r w:rsidR="00BB6ED7">
              <w:rPr>
                <w:rFonts w:ascii="Myriad Pro" w:hAnsi="Myriad Pro" w:cs="Arial"/>
              </w:rPr>
              <w:t>minimis</w:t>
            </w:r>
            <w:proofErr w:type="spellEnd"/>
            <w:r w:rsidRPr="00DB6497">
              <w:rPr>
                <w:rFonts w:ascii="Myriad Pro" w:hAnsi="Myriad Pro" w:cs="Arial"/>
              </w:rPr>
              <w:t xml:space="preserve"> lub Wnioskodawca nie uzasadnił braku jej występowania.</w:t>
            </w:r>
          </w:p>
          <w:p w14:paraId="1954C3DD" w14:textId="77777777" w:rsidR="00DB6497" w:rsidRPr="00DB6497" w:rsidRDefault="00DB6497" w:rsidP="00DB6497">
            <w:pPr>
              <w:spacing w:line="360" w:lineRule="auto"/>
              <w:rPr>
                <w:rFonts w:ascii="Myriad Pro" w:hAnsi="Myriad Pro" w:cs="Arial"/>
              </w:rPr>
            </w:pPr>
          </w:p>
          <w:p w14:paraId="5555E067" w14:textId="79283925" w:rsidR="00B23295" w:rsidRPr="00B51D14" w:rsidRDefault="00DB6497" w:rsidP="00DB6497">
            <w:pPr>
              <w:spacing w:line="360" w:lineRule="auto"/>
              <w:rPr>
                <w:rFonts w:ascii="Myriad Pro" w:hAnsi="Myriad Pro" w:cs="Arial"/>
              </w:rPr>
            </w:pPr>
            <w:r w:rsidRPr="00DB6497">
              <w:rPr>
                <w:rFonts w:ascii="Myriad Pro" w:hAnsi="Myriad Pro" w:cs="Arial"/>
                <w:sz w:val="20"/>
              </w:rPr>
              <w:t xml:space="preserve">*Działalność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w:t>
            </w:r>
            <w:r w:rsidR="00067F80">
              <w:rPr>
                <w:rFonts w:ascii="Myriad Pro" w:hAnsi="Myriad Pro" w:cs="Arial"/>
                <w:sz w:val="20"/>
              </w:rPr>
              <w:t xml:space="preserve">niemal </w:t>
            </w:r>
            <w:r w:rsidRPr="00DB6497">
              <w:rPr>
                <w:rFonts w:ascii="Myriad Pro" w:hAnsi="Myriad Pro" w:cs="Arial"/>
                <w:sz w:val="20"/>
              </w:rPr>
              <w:t xml:space="preserve">wyłącznie do prowadzenia działalności </w:t>
            </w:r>
            <w:r w:rsidR="00B33414">
              <w:rPr>
                <w:rFonts w:ascii="Myriad Pro" w:hAnsi="Myriad Pro" w:cs="Arial"/>
                <w:sz w:val="20"/>
              </w:rPr>
              <w:t>nie</w:t>
            </w:r>
            <w:r w:rsidRPr="00DB6497">
              <w:rPr>
                <w:rFonts w:ascii="Myriad Pro" w:hAnsi="Myriad Pro" w:cs="Arial"/>
                <w:sz w:val="20"/>
              </w:rPr>
              <w:t xml:space="preserve">gospodarczej oraz działalności pomocniczej – udzielone wsparcie podlega wyłączeniu spod reżimu pomocy publicznej. Działalność pomocnicza musi mieć ograniczony charakter w </w:t>
            </w:r>
            <w:r w:rsidRPr="00DB6497">
              <w:rPr>
                <w:rFonts w:ascii="Myriad Pro" w:hAnsi="Myriad Pro" w:cs="Arial"/>
                <w:sz w:val="20"/>
              </w:rPr>
              <w:lastRenderedPageBreak/>
              <w:t>odniesieniu do wydajności infrastruktury, tj. (zgodnie ze stanowiskiem Komisji Europejskiej) nie może przekraczać w stosunku rocznym 20% całkowitej rocznej wydajności infrastruktury.</w:t>
            </w:r>
          </w:p>
        </w:tc>
        <w:tc>
          <w:tcPr>
            <w:tcW w:w="3685" w:type="dxa"/>
            <w:shd w:val="clear" w:color="auto" w:fill="FFFFFF" w:themeFill="background1"/>
          </w:tcPr>
          <w:p w14:paraId="5A8EC02F" w14:textId="2990A835" w:rsidR="00B23295" w:rsidRPr="00B51D14" w:rsidRDefault="00DB6497" w:rsidP="00DB6497">
            <w:pPr>
              <w:spacing w:line="360" w:lineRule="auto"/>
              <w:rPr>
                <w:rFonts w:ascii="Myriad Pro" w:hAnsi="Myriad Pro" w:cs="Arial"/>
              </w:rPr>
            </w:pPr>
            <w:r w:rsidRPr="00DB6497">
              <w:rPr>
                <w:rFonts w:ascii="Myriad Pro" w:hAnsi="Myriad Pro" w:cs="Arial"/>
              </w:rPr>
              <w:lastRenderedPageBreak/>
              <w:t xml:space="preserve">Spełnienie kryterium jest konieczne do przyznania dofinansowania. Projekty niespełniające kryterium są </w:t>
            </w:r>
            <w:r w:rsidRPr="00DB6497">
              <w:rPr>
                <w:rFonts w:ascii="Myriad Pro" w:hAnsi="Myriad Pro" w:cs="Arial"/>
              </w:rPr>
              <w:lastRenderedPageBreak/>
              <w:t>odrzucane. Ocena spełniania kryterium polega na przypisaniu wartości logicznych „tak”, „nie”.</w:t>
            </w:r>
          </w:p>
        </w:tc>
      </w:tr>
      <w:tr w:rsidR="00DB6497" w:rsidRPr="00B51D14" w14:paraId="6A3FDEA7" w14:textId="77777777" w:rsidTr="00CC6F5D">
        <w:tc>
          <w:tcPr>
            <w:tcW w:w="1438" w:type="dxa"/>
            <w:shd w:val="clear" w:color="auto" w:fill="FFFFFF" w:themeFill="background1"/>
          </w:tcPr>
          <w:p w14:paraId="6F73F20A" w14:textId="77777777" w:rsidR="00DB6497" w:rsidRDefault="00DB6497" w:rsidP="00DB6497">
            <w:pPr>
              <w:spacing w:line="360" w:lineRule="auto"/>
              <w:rPr>
                <w:rFonts w:ascii="Myriad Pro" w:hAnsi="Myriad Pro" w:cs="Arial"/>
              </w:rPr>
            </w:pPr>
            <w:r>
              <w:rPr>
                <w:rFonts w:ascii="Myriad Pro" w:hAnsi="Myriad Pro" w:cs="Arial"/>
              </w:rPr>
              <w:lastRenderedPageBreak/>
              <w:t>Liczba porządkowa</w:t>
            </w:r>
          </w:p>
          <w:p w14:paraId="3E983840" w14:textId="52D4178B" w:rsidR="00DB6497" w:rsidRDefault="00DB6497" w:rsidP="00DB6497">
            <w:pPr>
              <w:spacing w:line="360" w:lineRule="auto"/>
              <w:rPr>
                <w:rFonts w:ascii="Myriad Pro" w:hAnsi="Myriad Pro" w:cs="Arial"/>
              </w:rPr>
            </w:pPr>
            <w:r w:rsidRPr="00DB6497">
              <w:rPr>
                <w:rFonts w:ascii="Myriad Pro" w:hAnsi="Myriad Pro" w:cs="Arial"/>
                <w:b/>
              </w:rPr>
              <w:t>1</w:t>
            </w:r>
            <w:r w:rsidR="00BC0B1C">
              <w:rPr>
                <w:rFonts w:ascii="Myriad Pro" w:hAnsi="Myriad Pro" w:cs="Arial"/>
                <w:b/>
              </w:rPr>
              <w:t>0</w:t>
            </w:r>
          </w:p>
        </w:tc>
        <w:tc>
          <w:tcPr>
            <w:tcW w:w="2089" w:type="dxa"/>
            <w:shd w:val="clear" w:color="auto" w:fill="FFFFFF" w:themeFill="background1"/>
          </w:tcPr>
          <w:p w14:paraId="6D428E96" w14:textId="77777777" w:rsidR="00DB6497" w:rsidRPr="00DB6497" w:rsidRDefault="00DB6497" w:rsidP="00DB6497">
            <w:pPr>
              <w:spacing w:line="360" w:lineRule="auto"/>
              <w:rPr>
                <w:rFonts w:ascii="Myriad Pro" w:hAnsi="Myriad Pro" w:cs="Arial"/>
                <w:b/>
              </w:rPr>
            </w:pPr>
            <w:r w:rsidRPr="00DB6497">
              <w:rPr>
                <w:rFonts w:ascii="Myriad Pro" w:hAnsi="Myriad Pro" w:cs="Arial"/>
                <w:b/>
              </w:rPr>
              <w:t xml:space="preserve">Nazwa kryterium </w:t>
            </w:r>
          </w:p>
          <w:p w14:paraId="70B2D407" w14:textId="2D6510D9" w:rsidR="00DB6497" w:rsidRPr="00DB6497" w:rsidRDefault="00DB6497" w:rsidP="00DB6497">
            <w:pPr>
              <w:spacing w:line="360" w:lineRule="auto"/>
              <w:rPr>
                <w:rFonts w:ascii="Myriad Pro" w:hAnsi="Myriad Pro" w:cs="Arial"/>
              </w:rPr>
            </w:pPr>
            <w:bookmarkStart w:id="3" w:name="_Hlk141366440"/>
            <w:r w:rsidRPr="00DB6497">
              <w:rPr>
                <w:rFonts w:ascii="Myriad Pro" w:hAnsi="Myriad Pro" w:cs="Arial"/>
              </w:rPr>
              <w:t>Oddziaływanie na środowisko</w:t>
            </w:r>
            <w:bookmarkEnd w:id="3"/>
          </w:p>
        </w:tc>
        <w:tc>
          <w:tcPr>
            <w:tcW w:w="6958" w:type="dxa"/>
            <w:shd w:val="clear" w:color="auto" w:fill="FFFFFF" w:themeFill="background1"/>
          </w:tcPr>
          <w:p w14:paraId="79D4ABA3" w14:textId="48B705EE" w:rsidR="00DB6497" w:rsidRDefault="00DB6497" w:rsidP="00DB6497">
            <w:pPr>
              <w:spacing w:line="360" w:lineRule="auto"/>
              <w:rPr>
                <w:rFonts w:ascii="Myriad Pro" w:hAnsi="Myriad Pro" w:cs="Arial"/>
                <w:b/>
              </w:rPr>
            </w:pPr>
            <w:r w:rsidRPr="00DB6497">
              <w:rPr>
                <w:rFonts w:ascii="Myriad Pro" w:hAnsi="Myriad Pro" w:cs="Arial"/>
                <w:b/>
              </w:rPr>
              <w:t xml:space="preserve">Definicja kryterium </w:t>
            </w:r>
          </w:p>
          <w:p w14:paraId="3349864E" w14:textId="3BCDA3DF" w:rsidR="00DB6497" w:rsidRPr="00DB6497" w:rsidRDefault="00DD6A5F" w:rsidP="00DB6497">
            <w:pPr>
              <w:spacing w:line="360" w:lineRule="auto"/>
              <w:rPr>
                <w:rFonts w:ascii="Myriad Pro" w:hAnsi="Myriad Pro" w:cs="Arial"/>
              </w:rPr>
            </w:pPr>
            <w:r>
              <w:rPr>
                <w:rFonts w:ascii="Myriad Pro" w:hAnsi="Myriad Pro" w:cs="Arial"/>
              </w:rPr>
              <w:t>Przyjęty wariant realizacji p</w:t>
            </w:r>
            <w:r w:rsidR="00DB6497" w:rsidRPr="00DB6497">
              <w:rPr>
                <w:rFonts w:ascii="Myriad Pro" w:hAnsi="Myriad Pro" w:cs="Arial"/>
              </w:rPr>
              <w:t>rojekt</w:t>
            </w:r>
            <w:r>
              <w:rPr>
                <w:rFonts w:ascii="Myriad Pro" w:hAnsi="Myriad Pro" w:cs="Arial"/>
              </w:rPr>
              <w:t>u</w:t>
            </w:r>
            <w:r w:rsidR="00DB6497" w:rsidRPr="00DB6497">
              <w:rPr>
                <w:rFonts w:ascii="Myriad Pro" w:hAnsi="Myriad Pro" w:cs="Arial"/>
              </w:rPr>
              <w:t xml:space="preserve"> został przygotowany lub  jest przygotowywany </w:t>
            </w:r>
            <w:r>
              <w:rPr>
                <w:rFonts w:ascii="Myriad Pro" w:hAnsi="Myriad Pro" w:cs="Arial"/>
              </w:rPr>
              <w:t xml:space="preserve">z uwzględnieniem wpływu inwestycji na środowisko, a tym samym </w:t>
            </w:r>
            <w:r w:rsidR="00DB6497" w:rsidRPr="00DB6497">
              <w:rPr>
                <w:rFonts w:ascii="Myriad Pro" w:hAnsi="Myriad Pro" w:cs="Arial"/>
              </w:rPr>
              <w:t>zgodnie z</w:t>
            </w:r>
            <w:r>
              <w:rPr>
                <w:rFonts w:ascii="Myriad Pro" w:hAnsi="Myriad Pro" w:cs="Arial"/>
              </w:rPr>
              <w:t>:</w:t>
            </w:r>
            <w:r w:rsidR="00DB6497" w:rsidRPr="00DB6497">
              <w:rPr>
                <w:rFonts w:ascii="Myriad Pro" w:hAnsi="Myriad Pro" w:cs="Arial"/>
              </w:rPr>
              <w:t xml:space="preserve"> </w:t>
            </w:r>
          </w:p>
          <w:p w14:paraId="26B2376D" w14:textId="2BD43A2A" w:rsidR="00DB6497" w:rsidRPr="00DB6497" w:rsidRDefault="00DB6497" w:rsidP="00DB6497">
            <w:pPr>
              <w:numPr>
                <w:ilvl w:val="0"/>
                <w:numId w:val="9"/>
              </w:numPr>
              <w:spacing w:line="360" w:lineRule="auto"/>
              <w:rPr>
                <w:rFonts w:ascii="Myriad Pro" w:hAnsi="Myriad Pro" w:cs="Arial"/>
              </w:rPr>
            </w:pPr>
            <w:bookmarkStart w:id="4" w:name="_Hlk141366456"/>
            <w:r w:rsidRPr="00DB6497">
              <w:rPr>
                <w:rFonts w:ascii="Myriad Pro" w:hAnsi="Myriad Pro" w:cs="Arial"/>
              </w:rPr>
              <w:t>ustawą z dnia 3 października 2008 r. o udostępnianiu informacji o środowisku i jego ochronie, udziale społeczeństwa w ochronie środowiska oraz o ocenach oddziaływania na środowisko,</w:t>
            </w:r>
          </w:p>
          <w:p w14:paraId="72D8293D" w14:textId="5B1485D1" w:rsidR="00AA65CF" w:rsidRPr="00AA65CF" w:rsidRDefault="00DB6497" w:rsidP="00DB6497">
            <w:pPr>
              <w:numPr>
                <w:ilvl w:val="0"/>
                <w:numId w:val="8"/>
              </w:numPr>
              <w:spacing w:line="360" w:lineRule="auto"/>
              <w:rPr>
                <w:rFonts w:ascii="Myriad Pro" w:hAnsi="Myriad Pro" w:cs="Arial"/>
              </w:rPr>
            </w:pPr>
            <w:r w:rsidRPr="00DB6497">
              <w:rPr>
                <w:rFonts w:ascii="Myriad Pro" w:hAnsi="Myriad Pro" w:cs="Arial"/>
                <w:iCs/>
              </w:rPr>
              <w:t>Dyrektywą Parlamentu Europejskiego i Rady 2011/92/UE z dnia 13 grudnia 2011 r. w sprawie oceny skutków wywieranych przez niektóre przedsięwzięcia publiczne i prywatne na środowisko</w:t>
            </w:r>
            <w:r w:rsidR="00C14633">
              <w:rPr>
                <w:rFonts w:ascii="Myriad Pro" w:hAnsi="Myriad Pro" w:cs="Arial"/>
                <w:iCs/>
              </w:rPr>
              <w:t>.</w:t>
            </w:r>
            <w:r w:rsidRPr="00DB6497">
              <w:rPr>
                <w:rFonts w:ascii="Myriad Pro" w:hAnsi="Myriad Pro" w:cs="Arial"/>
                <w:iCs/>
              </w:rPr>
              <w:t xml:space="preserve"> </w:t>
            </w:r>
          </w:p>
          <w:bookmarkEnd w:id="4"/>
          <w:p w14:paraId="296A0418" w14:textId="77777777" w:rsidR="0063751B" w:rsidRPr="00DB6497" w:rsidRDefault="0063751B" w:rsidP="0063751B">
            <w:pPr>
              <w:spacing w:line="360" w:lineRule="auto"/>
              <w:ind w:left="360"/>
              <w:rPr>
                <w:rFonts w:ascii="Myriad Pro" w:hAnsi="Myriad Pro" w:cs="Arial"/>
              </w:rPr>
            </w:pPr>
          </w:p>
          <w:p w14:paraId="2680AA64" w14:textId="77777777" w:rsidR="0063751B" w:rsidRDefault="00DB6497" w:rsidP="00DB6497">
            <w:pPr>
              <w:spacing w:line="360" w:lineRule="auto"/>
              <w:rPr>
                <w:rFonts w:ascii="Myriad Pro" w:hAnsi="Myriad Pro" w:cs="Arial"/>
              </w:rPr>
            </w:pPr>
            <w:r w:rsidRPr="00DB6497">
              <w:rPr>
                <w:rFonts w:ascii="Myriad Pro" w:hAnsi="Myriad Pro" w:cs="Arial"/>
              </w:rPr>
              <w:t xml:space="preserve">ZASADY OCENY:  </w:t>
            </w:r>
          </w:p>
          <w:p w14:paraId="1BA75A74" w14:textId="143B1723" w:rsidR="00DB6497" w:rsidRPr="00DB6497" w:rsidRDefault="00DB6497" w:rsidP="00DB6497">
            <w:pPr>
              <w:spacing w:line="360" w:lineRule="auto"/>
              <w:rPr>
                <w:rFonts w:ascii="Myriad Pro" w:hAnsi="Myriad Pro" w:cs="Arial"/>
              </w:rPr>
            </w:pPr>
            <w:r w:rsidRPr="00DB6497">
              <w:rPr>
                <w:rFonts w:ascii="Myriad Pro" w:hAnsi="Myriad Pro" w:cs="Arial"/>
              </w:rPr>
              <w:t>Kryterium uznaje się za spełnione (otrzyma ocenę „TAK”), jeśli wnioskodawca potwierdza, że projekt został przygotowany lub jest przygotow</w:t>
            </w:r>
            <w:r w:rsidR="000F38FD">
              <w:rPr>
                <w:rFonts w:ascii="Myriad Pro" w:hAnsi="Myriad Pro" w:cs="Arial"/>
              </w:rPr>
              <w:t>ywa</w:t>
            </w:r>
            <w:r w:rsidRPr="00DB6497">
              <w:rPr>
                <w:rFonts w:ascii="Myriad Pro" w:hAnsi="Myriad Pro" w:cs="Arial"/>
              </w:rPr>
              <w:t xml:space="preserve">ny zgodnie z właściwymi wymogami prawa w  zakresie </w:t>
            </w:r>
            <w:r w:rsidR="00AE362F">
              <w:rPr>
                <w:rFonts w:ascii="Myriad Pro" w:hAnsi="Myriad Pro" w:cs="Arial"/>
              </w:rPr>
              <w:t xml:space="preserve">wpływu projektu na </w:t>
            </w:r>
            <w:bookmarkStart w:id="5" w:name="_Hlk141366518"/>
            <w:r w:rsidR="00AE362F">
              <w:rPr>
                <w:rFonts w:ascii="Myriad Pro" w:hAnsi="Myriad Pro" w:cs="Arial"/>
              </w:rPr>
              <w:t>środowisko</w:t>
            </w:r>
            <w:r w:rsidR="0000711A">
              <w:rPr>
                <w:rFonts w:ascii="Myriad Pro" w:hAnsi="Myriad Pro" w:cs="Arial"/>
              </w:rPr>
              <w:t xml:space="preserve"> oraz </w:t>
            </w:r>
            <w:r w:rsidR="0000711A" w:rsidRPr="0000711A">
              <w:rPr>
                <w:rFonts w:ascii="Myriad Pro" w:hAnsi="Myriad Pro" w:cs="Arial"/>
              </w:rPr>
              <w:t xml:space="preserve">należycie wzięto pod uwagę ocenę </w:t>
            </w:r>
            <w:r w:rsidR="0000711A" w:rsidRPr="0000711A">
              <w:rPr>
                <w:rFonts w:ascii="Myriad Pro" w:hAnsi="Myriad Pro" w:cs="Arial"/>
              </w:rPr>
              <w:lastRenderedPageBreak/>
              <w:t>rozwiązań alternatywnych na podstawie wymogów Dyrektywy Parlamentu Europejskiego i Rady 2011/92/UE.</w:t>
            </w:r>
            <w:bookmarkEnd w:id="5"/>
            <w:r w:rsidRPr="00DB6497">
              <w:rPr>
                <w:rFonts w:ascii="Myriad Pro" w:hAnsi="Myriad Pro" w:cs="Arial"/>
              </w:rPr>
              <w:t xml:space="preserve"> </w:t>
            </w:r>
          </w:p>
          <w:p w14:paraId="7E45DCBE" w14:textId="77777777" w:rsidR="00DB6497" w:rsidRPr="00DB6497" w:rsidRDefault="00DB6497" w:rsidP="00DB6497">
            <w:pPr>
              <w:spacing w:line="360" w:lineRule="auto"/>
              <w:rPr>
                <w:rFonts w:ascii="Myriad Pro" w:hAnsi="Myriad Pro" w:cs="Arial"/>
              </w:rPr>
            </w:pPr>
          </w:p>
          <w:p w14:paraId="59326599" w14:textId="77777777" w:rsidR="00DB6497" w:rsidRPr="00DB6497" w:rsidRDefault="00DB6497" w:rsidP="00DB6497">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p w14:paraId="7D709318" w14:textId="77777777" w:rsidR="00DB6497" w:rsidRPr="00DB6497" w:rsidRDefault="00DB6497" w:rsidP="00DB6497">
            <w:pPr>
              <w:spacing w:line="360" w:lineRule="auto"/>
              <w:rPr>
                <w:rFonts w:ascii="Myriad Pro" w:hAnsi="Myriad Pro" w:cs="Arial"/>
              </w:rPr>
            </w:pPr>
          </w:p>
          <w:p w14:paraId="177CF626" w14:textId="56C00ED4" w:rsidR="00DB6497" w:rsidRPr="00DB6497" w:rsidRDefault="00DB6497" w:rsidP="00DB6497">
            <w:pPr>
              <w:spacing w:line="360" w:lineRule="auto"/>
              <w:rPr>
                <w:rFonts w:ascii="Myriad Pro" w:hAnsi="Myriad Pro" w:cs="Arial"/>
              </w:rPr>
            </w:pPr>
            <w:r w:rsidRPr="00DB6497">
              <w:rPr>
                <w:rFonts w:ascii="Myriad Pro" w:hAnsi="Myriad Pro" w:cs="Arial"/>
              </w:rPr>
              <w:t>Kryterium uznaje się za spełnione (otrzyma ocenę „NIE DOTYCZY”), jeśli zakres projektu nie wymaga przeprowadzenia postępowania OOŚ</w:t>
            </w:r>
            <w:r w:rsidR="003349CD">
              <w:rPr>
                <w:rFonts w:ascii="Myriad Pro" w:hAnsi="Myriad Pro" w:cs="Arial"/>
              </w:rPr>
              <w:t>.</w:t>
            </w:r>
            <w:r w:rsidRPr="00DB6497">
              <w:rPr>
                <w:rFonts w:ascii="Myriad Pro" w:hAnsi="Myriad Pro" w:cs="Arial"/>
              </w:rPr>
              <w:t xml:space="preserve"> </w:t>
            </w:r>
          </w:p>
        </w:tc>
        <w:tc>
          <w:tcPr>
            <w:tcW w:w="3685" w:type="dxa"/>
            <w:shd w:val="clear" w:color="auto" w:fill="FFFFFF" w:themeFill="background1"/>
          </w:tcPr>
          <w:p w14:paraId="3E987EFA" w14:textId="77777777" w:rsidR="00DB6497" w:rsidRPr="00CC6F5D" w:rsidRDefault="00DB6497" w:rsidP="00DB6497">
            <w:pPr>
              <w:spacing w:line="360" w:lineRule="auto"/>
              <w:rPr>
                <w:rFonts w:ascii="Myriad Pro" w:hAnsi="Myriad Pro" w:cs="Arial"/>
              </w:rPr>
            </w:pPr>
            <w:r w:rsidRPr="00CC6F5D">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r>
              <w:rPr>
                <w:rFonts w:ascii="Myriad Pro" w:hAnsi="Myriad Pro" w:cs="Arial"/>
              </w:rPr>
              <w:t>, „nie dotyczy”.</w:t>
            </w:r>
          </w:p>
          <w:p w14:paraId="2FFBCEF8" w14:textId="77777777" w:rsidR="00DB6497" w:rsidRPr="00CC6F5D" w:rsidRDefault="00DB6497" w:rsidP="00DB6497">
            <w:pPr>
              <w:spacing w:line="360" w:lineRule="auto"/>
              <w:rPr>
                <w:rFonts w:ascii="Myriad Pro" w:hAnsi="Myriad Pro" w:cs="Arial"/>
                <w:b/>
              </w:rPr>
            </w:pPr>
          </w:p>
        </w:tc>
      </w:tr>
      <w:tr w:rsidR="00DB6497" w:rsidRPr="00B51D14" w14:paraId="1F394D25" w14:textId="77777777" w:rsidTr="00CC6F5D">
        <w:tc>
          <w:tcPr>
            <w:tcW w:w="1438" w:type="dxa"/>
            <w:shd w:val="clear" w:color="auto" w:fill="FFFFFF" w:themeFill="background1"/>
          </w:tcPr>
          <w:p w14:paraId="7451404E" w14:textId="77777777" w:rsidR="00DB6497" w:rsidRDefault="00DB6497" w:rsidP="00DB6497">
            <w:pPr>
              <w:spacing w:line="360" w:lineRule="auto"/>
              <w:rPr>
                <w:rFonts w:ascii="Myriad Pro" w:hAnsi="Myriad Pro" w:cs="Arial"/>
              </w:rPr>
            </w:pPr>
            <w:r>
              <w:rPr>
                <w:rFonts w:ascii="Myriad Pro" w:hAnsi="Myriad Pro" w:cs="Arial"/>
              </w:rPr>
              <w:t>Liczba porządkowa</w:t>
            </w:r>
          </w:p>
          <w:p w14:paraId="0BBFE13B" w14:textId="49ECB982" w:rsidR="00DB6497" w:rsidRDefault="00DB6497" w:rsidP="00DB6497">
            <w:pPr>
              <w:spacing w:line="360" w:lineRule="auto"/>
              <w:rPr>
                <w:rFonts w:ascii="Myriad Pro" w:hAnsi="Myriad Pro" w:cs="Arial"/>
              </w:rPr>
            </w:pPr>
            <w:r w:rsidRPr="00DB6497">
              <w:rPr>
                <w:rFonts w:ascii="Myriad Pro" w:hAnsi="Myriad Pro" w:cs="Arial"/>
                <w:b/>
              </w:rPr>
              <w:t>1</w:t>
            </w:r>
            <w:r w:rsidR="00BC0B1C">
              <w:rPr>
                <w:rFonts w:ascii="Myriad Pro" w:hAnsi="Myriad Pro" w:cs="Arial"/>
                <w:b/>
              </w:rPr>
              <w:t>1</w:t>
            </w:r>
          </w:p>
        </w:tc>
        <w:tc>
          <w:tcPr>
            <w:tcW w:w="2089" w:type="dxa"/>
            <w:shd w:val="clear" w:color="auto" w:fill="FFFFFF" w:themeFill="background1"/>
          </w:tcPr>
          <w:p w14:paraId="5B303CD2" w14:textId="19959169" w:rsidR="00DB6497" w:rsidRPr="00DB6497" w:rsidRDefault="00DB6497" w:rsidP="00DB6497">
            <w:pPr>
              <w:spacing w:line="360" w:lineRule="auto"/>
              <w:rPr>
                <w:rFonts w:ascii="Myriad Pro" w:hAnsi="Myriad Pro" w:cs="Arial"/>
                <w:b/>
              </w:rPr>
            </w:pPr>
            <w:r w:rsidRPr="00DB6497">
              <w:rPr>
                <w:rFonts w:ascii="Myriad Pro" w:hAnsi="Myriad Pro" w:cs="Arial"/>
                <w:b/>
              </w:rPr>
              <w:t xml:space="preserve">Nazwa kryterium   </w:t>
            </w:r>
            <w:r w:rsidRPr="00DB6497">
              <w:rPr>
                <w:rFonts w:ascii="Myriad Pro" w:hAnsi="Myriad Pro" w:cs="Arial"/>
              </w:rPr>
              <w:t xml:space="preserve">Zasadność poziomu wsparcia </w:t>
            </w:r>
            <w:r w:rsidR="00EF3D8A">
              <w:rPr>
                <w:rFonts w:ascii="Myriad Pro" w:hAnsi="Myriad Pro" w:cs="Arial"/>
              </w:rPr>
              <w:t>ze środków UE</w:t>
            </w:r>
          </w:p>
        </w:tc>
        <w:tc>
          <w:tcPr>
            <w:tcW w:w="6958" w:type="dxa"/>
            <w:shd w:val="clear" w:color="auto" w:fill="FFFFFF" w:themeFill="background1"/>
          </w:tcPr>
          <w:p w14:paraId="65261BD0" w14:textId="77777777" w:rsidR="00DB6497" w:rsidRPr="00DB6497" w:rsidRDefault="00DB6497" w:rsidP="00DB6497">
            <w:pPr>
              <w:spacing w:line="360" w:lineRule="auto"/>
              <w:rPr>
                <w:rFonts w:ascii="Myriad Pro" w:hAnsi="Myriad Pro" w:cs="Arial"/>
                <w:b/>
              </w:rPr>
            </w:pPr>
            <w:r w:rsidRPr="00DB6497">
              <w:rPr>
                <w:rFonts w:ascii="Myriad Pro" w:hAnsi="Myriad Pro" w:cs="Arial"/>
                <w:b/>
              </w:rPr>
              <w:t>Definicja kryterium</w:t>
            </w:r>
          </w:p>
          <w:p w14:paraId="0205FA8B" w14:textId="19F8332D" w:rsidR="00DB6497" w:rsidRPr="00DB6497" w:rsidRDefault="00DB6497" w:rsidP="00DB6497">
            <w:pPr>
              <w:spacing w:line="360" w:lineRule="auto"/>
              <w:rPr>
                <w:rFonts w:ascii="Myriad Pro" w:hAnsi="Myriad Pro" w:cs="Arial"/>
              </w:rPr>
            </w:pPr>
            <w:r w:rsidRPr="00DB6497">
              <w:rPr>
                <w:rFonts w:ascii="Myriad Pro" w:hAnsi="Myriad Pro" w:cs="Arial"/>
              </w:rPr>
              <w:t>Weryfikacji podlega</w:t>
            </w:r>
            <w:r w:rsidR="00C917BD">
              <w:rPr>
                <w:rFonts w:ascii="Myriad Pro" w:hAnsi="Myriad Pro" w:cs="Arial"/>
              </w:rPr>
              <w:t>,</w:t>
            </w:r>
            <w:r w:rsidRPr="00DB6497">
              <w:rPr>
                <w:rFonts w:ascii="Myriad Pro" w:hAnsi="Myriad Pro" w:cs="Arial"/>
              </w:rPr>
              <w:t xml:space="preserve"> </w:t>
            </w:r>
            <w:r w:rsidR="00EC74B3">
              <w:rPr>
                <w:rFonts w:ascii="Myriad Pro" w:hAnsi="Myriad Pro" w:cs="Arial"/>
              </w:rPr>
              <w:t>czy</w:t>
            </w:r>
            <w:r w:rsidRPr="00DB6497">
              <w:rPr>
                <w:rFonts w:ascii="Myriad Pro" w:hAnsi="Myriad Pro" w:cs="Arial"/>
              </w:rPr>
              <w:t xml:space="preserve"> projekt wymaga dofinansowania</w:t>
            </w:r>
            <w:r w:rsidR="00EC74B3">
              <w:rPr>
                <w:rFonts w:ascii="Myriad Pro" w:hAnsi="Myriad Pro" w:cs="Arial"/>
              </w:rPr>
              <w:t xml:space="preserve"> ze środków UE</w:t>
            </w:r>
            <w:r w:rsidRPr="00DB6497">
              <w:rPr>
                <w:rFonts w:ascii="Myriad Pro" w:hAnsi="Myriad Pro" w:cs="Arial"/>
              </w:rPr>
              <w:t>.</w:t>
            </w:r>
          </w:p>
          <w:p w14:paraId="392AD6E7" w14:textId="77777777" w:rsidR="00DB6497" w:rsidRPr="00DB6497" w:rsidRDefault="00DB6497" w:rsidP="00DB6497">
            <w:pPr>
              <w:spacing w:line="360" w:lineRule="auto"/>
              <w:rPr>
                <w:rFonts w:ascii="Myriad Pro" w:hAnsi="Myriad Pro" w:cs="Arial"/>
              </w:rPr>
            </w:pPr>
          </w:p>
          <w:p w14:paraId="4030D5BB" w14:textId="77777777" w:rsidR="00E21005" w:rsidRDefault="00DB6497" w:rsidP="00DB6497">
            <w:pPr>
              <w:spacing w:line="360" w:lineRule="auto"/>
              <w:rPr>
                <w:rFonts w:ascii="Myriad Pro" w:hAnsi="Myriad Pro" w:cs="Arial"/>
              </w:rPr>
            </w:pPr>
            <w:r w:rsidRPr="00DB6497">
              <w:rPr>
                <w:rFonts w:ascii="Myriad Pro" w:hAnsi="Myriad Pro" w:cs="Arial"/>
              </w:rPr>
              <w:t xml:space="preserve">ZASADY OCENY: </w:t>
            </w:r>
          </w:p>
          <w:p w14:paraId="180FE254" w14:textId="77777777" w:rsidR="00EC74B3" w:rsidRDefault="00EC74B3" w:rsidP="00EC74B3">
            <w:pPr>
              <w:spacing w:line="360" w:lineRule="auto"/>
              <w:rPr>
                <w:rFonts w:ascii="Myriad Pro" w:hAnsi="Myriad Pro" w:cs="Arial"/>
              </w:rPr>
            </w:pPr>
            <w:r>
              <w:rPr>
                <w:rFonts w:ascii="Myriad Pro" w:hAnsi="Myriad Pro" w:cs="Arial"/>
              </w:rPr>
              <w:t xml:space="preserve">Ocena kryterium polega na weryfikacji obliczeń niezbędnych do wyliczenia finansowej bieżącej wartość netto inwestycji (wskaźnik FNPV/C) oraz finansowej stopy zwrotu (FRR/C). </w:t>
            </w:r>
          </w:p>
          <w:p w14:paraId="346A748D" w14:textId="77777777" w:rsidR="00EC74B3" w:rsidRDefault="00EC74B3" w:rsidP="00EC74B3">
            <w:pPr>
              <w:spacing w:line="360" w:lineRule="auto"/>
              <w:rPr>
                <w:rFonts w:ascii="Myriad Pro" w:hAnsi="Myriad Pro" w:cs="Arial"/>
              </w:rPr>
            </w:pPr>
          </w:p>
          <w:p w14:paraId="73061C5D" w14:textId="77777777" w:rsidR="00EC74B3" w:rsidRDefault="00EC74B3" w:rsidP="00EC74B3">
            <w:pPr>
              <w:spacing w:line="360" w:lineRule="auto"/>
              <w:rPr>
                <w:rFonts w:ascii="Myriad Pro" w:hAnsi="Myriad Pro" w:cs="Arial"/>
              </w:rPr>
            </w:pPr>
            <w:r>
              <w:rPr>
                <w:rFonts w:ascii="Myriad Pro" w:hAnsi="Myriad Pro" w:cs="Arial"/>
              </w:rPr>
              <w:t>Kryterium uznaje się za spełnione (otrzyma ocenę „TAK”), jeśli z przeprowadzonych obliczeń, wynika, że:</w:t>
            </w:r>
          </w:p>
          <w:p w14:paraId="4C7AFF24" w14:textId="77777777" w:rsidR="00EC74B3" w:rsidRDefault="00EC74B3" w:rsidP="00EC74B3">
            <w:pPr>
              <w:spacing w:line="360" w:lineRule="auto"/>
              <w:rPr>
                <w:rFonts w:ascii="Myriad Pro" w:hAnsi="Myriad Pro" w:cs="Arial"/>
              </w:rPr>
            </w:pPr>
            <w:r>
              <w:rPr>
                <w:rFonts w:ascii="Myriad Pro" w:hAnsi="Myriad Pro" w:cs="Arial"/>
              </w:rPr>
              <w:t>- wskaźnik FNPV/C przed otrzymaniem wkładu z UE ma wartość ujemną,</w:t>
            </w:r>
          </w:p>
          <w:p w14:paraId="259ADC86" w14:textId="140DE94E" w:rsidR="00EC74B3" w:rsidRDefault="00EC74B3" w:rsidP="00EC74B3">
            <w:pPr>
              <w:spacing w:line="360" w:lineRule="auto"/>
              <w:rPr>
                <w:rFonts w:ascii="Myriad Pro" w:hAnsi="Myriad Pro" w:cs="Arial"/>
              </w:rPr>
            </w:pPr>
            <w:r>
              <w:rPr>
                <w:rFonts w:ascii="Myriad Pro" w:hAnsi="Myriad Pro" w:cs="Arial"/>
              </w:rPr>
              <w:lastRenderedPageBreak/>
              <w:t>- wskaźnik FRR/C przed otrzymaniem wkładu z UE ma wartość niższą od stopy dyskontowej użytej w analizie finansowej</w:t>
            </w:r>
            <w:r w:rsidR="00C917BD">
              <w:rPr>
                <w:rFonts w:ascii="Myriad Pro" w:hAnsi="Myriad Pro" w:cs="Arial"/>
              </w:rPr>
              <w:t>.</w:t>
            </w:r>
          </w:p>
          <w:p w14:paraId="2DDA5F88" w14:textId="77777777" w:rsidR="00DB6497" w:rsidRPr="00DB6497" w:rsidRDefault="00DB6497" w:rsidP="00DB6497">
            <w:pPr>
              <w:spacing w:line="360" w:lineRule="auto"/>
              <w:rPr>
                <w:rFonts w:ascii="Myriad Pro" w:hAnsi="Myriad Pro" w:cs="Arial"/>
              </w:rPr>
            </w:pPr>
          </w:p>
          <w:p w14:paraId="649A1A74" w14:textId="2D8FA8E4" w:rsidR="00DB6497" w:rsidRPr="00DB6497" w:rsidRDefault="00DB6497" w:rsidP="00DB6497">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73F60173" w14:textId="0277EEF9" w:rsidR="00DB6497" w:rsidRPr="00CC6F5D" w:rsidRDefault="00DB6497" w:rsidP="00DB6497">
            <w:pPr>
              <w:spacing w:line="360" w:lineRule="auto"/>
              <w:rPr>
                <w:rFonts w:ascii="Myriad Pro" w:hAnsi="Myriad Pro" w:cs="Arial"/>
              </w:rPr>
            </w:pPr>
            <w:r w:rsidRPr="00CC6F5D">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r>
              <w:rPr>
                <w:rFonts w:ascii="Myriad Pro" w:hAnsi="Myriad Pro" w:cs="Arial"/>
              </w:rPr>
              <w:t>.</w:t>
            </w:r>
          </w:p>
          <w:p w14:paraId="06F5D000" w14:textId="77777777" w:rsidR="00DB6497" w:rsidRPr="00CC6F5D" w:rsidRDefault="00DB6497" w:rsidP="00DB6497">
            <w:pPr>
              <w:spacing w:line="360" w:lineRule="auto"/>
              <w:rPr>
                <w:rFonts w:ascii="Myriad Pro" w:hAnsi="Myriad Pro" w:cs="Arial"/>
                <w:b/>
              </w:rPr>
            </w:pPr>
          </w:p>
        </w:tc>
      </w:tr>
      <w:tr w:rsidR="00DB6497" w:rsidRPr="00B51D14" w14:paraId="04CE320F" w14:textId="77777777" w:rsidTr="00CC6F5D">
        <w:tc>
          <w:tcPr>
            <w:tcW w:w="1438" w:type="dxa"/>
            <w:shd w:val="clear" w:color="auto" w:fill="FFFFFF" w:themeFill="background1"/>
          </w:tcPr>
          <w:p w14:paraId="21645580" w14:textId="77777777" w:rsidR="00DB6497" w:rsidRDefault="00DB6497" w:rsidP="00DB6497">
            <w:pPr>
              <w:spacing w:line="360" w:lineRule="auto"/>
              <w:rPr>
                <w:rFonts w:ascii="Myriad Pro" w:hAnsi="Myriad Pro" w:cs="Arial"/>
              </w:rPr>
            </w:pPr>
            <w:r>
              <w:rPr>
                <w:rFonts w:ascii="Myriad Pro" w:hAnsi="Myriad Pro" w:cs="Arial"/>
              </w:rPr>
              <w:t>Liczba porządkowa</w:t>
            </w:r>
          </w:p>
          <w:p w14:paraId="4BAD93A1" w14:textId="1B81FCBF" w:rsidR="00DB6497" w:rsidRDefault="00DB6497" w:rsidP="00DB6497">
            <w:pPr>
              <w:spacing w:line="360" w:lineRule="auto"/>
              <w:rPr>
                <w:rFonts w:ascii="Myriad Pro" w:hAnsi="Myriad Pro" w:cs="Arial"/>
              </w:rPr>
            </w:pPr>
            <w:r w:rsidRPr="00DB6497">
              <w:rPr>
                <w:rFonts w:ascii="Myriad Pro" w:hAnsi="Myriad Pro" w:cs="Arial"/>
                <w:b/>
              </w:rPr>
              <w:t>1</w:t>
            </w:r>
            <w:r w:rsidR="00BC0B1C">
              <w:rPr>
                <w:rFonts w:ascii="Myriad Pro" w:hAnsi="Myriad Pro" w:cs="Arial"/>
                <w:b/>
              </w:rPr>
              <w:t>2</w:t>
            </w:r>
          </w:p>
        </w:tc>
        <w:tc>
          <w:tcPr>
            <w:tcW w:w="2089" w:type="dxa"/>
            <w:shd w:val="clear" w:color="auto" w:fill="FFFFFF" w:themeFill="background1"/>
          </w:tcPr>
          <w:p w14:paraId="107E10B0" w14:textId="77777777" w:rsidR="00DB6497" w:rsidRPr="00DB6497" w:rsidRDefault="00DB6497" w:rsidP="00DB6497">
            <w:pPr>
              <w:spacing w:line="360" w:lineRule="auto"/>
              <w:rPr>
                <w:rFonts w:ascii="Myriad Pro" w:hAnsi="Myriad Pro" w:cs="Arial"/>
                <w:b/>
              </w:rPr>
            </w:pPr>
            <w:r w:rsidRPr="00DB6497">
              <w:rPr>
                <w:rFonts w:ascii="Myriad Pro" w:hAnsi="Myriad Pro" w:cs="Arial"/>
                <w:b/>
              </w:rPr>
              <w:t xml:space="preserve">Nazwa kryterium </w:t>
            </w:r>
          </w:p>
          <w:p w14:paraId="5D05672C" w14:textId="4F52D8EC" w:rsidR="00DB6497" w:rsidRPr="00DB6497" w:rsidRDefault="00DB6497" w:rsidP="00DB6497">
            <w:pPr>
              <w:spacing w:line="360" w:lineRule="auto"/>
              <w:rPr>
                <w:rFonts w:ascii="Myriad Pro" w:hAnsi="Myriad Pro" w:cs="Arial"/>
              </w:rPr>
            </w:pPr>
            <w:r w:rsidRPr="00DB6497">
              <w:rPr>
                <w:rFonts w:ascii="Myriad Pro" w:hAnsi="Myriad Pro" w:cs="Arial"/>
              </w:rPr>
              <w:t>Zgodność z przepisami prawa krajowego i unijnego</w:t>
            </w:r>
          </w:p>
        </w:tc>
        <w:tc>
          <w:tcPr>
            <w:tcW w:w="6958" w:type="dxa"/>
            <w:shd w:val="clear" w:color="auto" w:fill="FFFFFF" w:themeFill="background1"/>
          </w:tcPr>
          <w:p w14:paraId="3ED8258E" w14:textId="77777777" w:rsidR="008021AD" w:rsidRPr="008021AD" w:rsidRDefault="008021AD" w:rsidP="008021AD">
            <w:pPr>
              <w:spacing w:line="360" w:lineRule="auto"/>
              <w:rPr>
                <w:rFonts w:ascii="Myriad Pro" w:hAnsi="Myriad Pro" w:cs="Arial"/>
                <w:b/>
              </w:rPr>
            </w:pPr>
            <w:r w:rsidRPr="008021AD">
              <w:rPr>
                <w:rFonts w:ascii="Myriad Pro" w:hAnsi="Myriad Pro" w:cs="Arial"/>
                <w:b/>
              </w:rPr>
              <w:t>Definicja kryterium</w:t>
            </w:r>
          </w:p>
          <w:p w14:paraId="0525853E" w14:textId="1D0FBF89" w:rsidR="008021AD" w:rsidRPr="008021AD" w:rsidRDefault="008021AD" w:rsidP="008021AD">
            <w:pPr>
              <w:spacing w:line="360" w:lineRule="auto"/>
              <w:rPr>
                <w:rFonts w:ascii="Myriad Pro" w:hAnsi="Myriad Pro" w:cs="Arial"/>
              </w:rPr>
            </w:pPr>
            <w:r w:rsidRPr="008021AD">
              <w:rPr>
                <w:rFonts w:ascii="Myriad Pro" w:hAnsi="Myriad Pro" w:cs="Arial"/>
              </w:rPr>
              <w:t xml:space="preserve">Projekt </w:t>
            </w:r>
            <w:r w:rsidR="00B9345E">
              <w:rPr>
                <w:rFonts w:ascii="Myriad Pro" w:hAnsi="Myriad Pro" w:cs="Arial"/>
              </w:rPr>
              <w:t>został albo zostanie</w:t>
            </w:r>
            <w:r w:rsidR="00B9345E" w:rsidRPr="008021AD">
              <w:rPr>
                <w:rFonts w:ascii="Myriad Pro" w:hAnsi="Myriad Pro" w:cs="Arial"/>
              </w:rPr>
              <w:t xml:space="preserve"> </w:t>
            </w:r>
            <w:r w:rsidRPr="008021AD">
              <w:rPr>
                <w:rFonts w:ascii="Myriad Pro" w:hAnsi="Myriad Pro" w:cs="Arial"/>
              </w:rPr>
              <w:t>przygotowany zgodnie z istniejącym otoczeni</w:t>
            </w:r>
            <w:r w:rsidR="00EA6BAF">
              <w:rPr>
                <w:rFonts w:ascii="Myriad Pro" w:hAnsi="Myriad Pro" w:cs="Arial"/>
              </w:rPr>
              <w:t>em</w:t>
            </w:r>
            <w:r w:rsidRPr="008021AD">
              <w:rPr>
                <w:rFonts w:ascii="Myriad Pro" w:hAnsi="Myriad Pro" w:cs="Arial"/>
              </w:rPr>
              <w:t xml:space="preserve"> prawnym.</w:t>
            </w:r>
          </w:p>
          <w:p w14:paraId="0B754809" w14:textId="3312CF01" w:rsidR="008021AD" w:rsidRPr="008021AD" w:rsidRDefault="008021AD" w:rsidP="008021AD">
            <w:pPr>
              <w:spacing w:line="360" w:lineRule="auto"/>
              <w:rPr>
                <w:rFonts w:ascii="Myriad Pro" w:hAnsi="Myriad Pro" w:cs="Arial"/>
              </w:rPr>
            </w:pPr>
          </w:p>
          <w:p w14:paraId="2D5930B3" w14:textId="77777777" w:rsidR="008021AD" w:rsidRPr="008021AD" w:rsidRDefault="008021AD" w:rsidP="008021AD">
            <w:pPr>
              <w:spacing w:line="360" w:lineRule="auto"/>
              <w:rPr>
                <w:rFonts w:ascii="Myriad Pro" w:hAnsi="Myriad Pro" w:cs="Arial"/>
              </w:rPr>
            </w:pPr>
            <w:r w:rsidRPr="008021AD">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51AE1C0B" w14:textId="77777777" w:rsidR="008021AD" w:rsidRPr="008021AD" w:rsidRDefault="008021AD" w:rsidP="008021AD">
            <w:pPr>
              <w:spacing w:line="360" w:lineRule="auto"/>
              <w:rPr>
                <w:rFonts w:ascii="Myriad Pro" w:hAnsi="Myriad Pro" w:cs="Arial"/>
              </w:rPr>
            </w:pPr>
            <w:r w:rsidRPr="008021AD">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1F76A3BF" w14:textId="77777777" w:rsidR="008021AD" w:rsidRPr="008021AD" w:rsidRDefault="008021AD" w:rsidP="008021AD">
            <w:pPr>
              <w:spacing w:line="360" w:lineRule="auto"/>
              <w:rPr>
                <w:rFonts w:ascii="Myriad Pro" w:hAnsi="Myriad Pro" w:cs="Arial"/>
              </w:rPr>
            </w:pPr>
          </w:p>
          <w:p w14:paraId="696515B6" w14:textId="77777777" w:rsidR="00E21005" w:rsidRDefault="008021AD" w:rsidP="008021AD">
            <w:pPr>
              <w:spacing w:line="360" w:lineRule="auto"/>
              <w:rPr>
                <w:rFonts w:ascii="Myriad Pro" w:hAnsi="Myriad Pro" w:cs="Arial"/>
              </w:rPr>
            </w:pPr>
            <w:r w:rsidRPr="008021AD">
              <w:rPr>
                <w:rFonts w:ascii="Myriad Pro" w:hAnsi="Myriad Pro" w:cs="Arial"/>
              </w:rPr>
              <w:t xml:space="preserve">ZASADY OCENY:  </w:t>
            </w:r>
          </w:p>
          <w:p w14:paraId="25749062" w14:textId="2C844558" w:rsidR="008021AD" w:rsidRPr="008021AD" w:rsidRDefault="008021AD" w:rsidP="008021AD">
            <w:pPr>
              <w:spacing w:line="360" w:lineRule="auto"/>
              <w:rPr>
                <w:rFonts w:ascii="Myriad Pro" w:hAnsi="Myriad Pro" w:cs="Arial"/>
              </w:rPr>
            </w:pPr>
            <w:r w:rsidRPr="008021AD">
              <w:rPr>
                <w:rFonts w:ascii="Myriad Pro" w:hAnsi="Myriad Pro" w:cs="Arial"/>
              </w:rPr>
              <w:lastRenderedPageBreak/>
              <w:t>Kryterium uznaje się za spełnione (otrzyma ocenę „TAK”), jeśli wszystkie poniższe warunki są spełnione:</w:t>
            </w:r>
          </w:p>
          <w:p w14:paraId="03D3C9B6" w14:textId="77777777" w:rsidR="008021AD" w:rsidRPr="008021AD" w:rsidRDefault="008021AD" w:rsidP="008021AD">
            <w:pPr>
              <w:numPr>
                <w:ilvl w:val="0"/>
                <w:numId w:val="10"/>
              </w:numPr>
              <w:spacing w:line="360" w:lineRule="auto"/>
              <w:rPr>
                <w:rFonts w:ascii="Myriad Pro" w:hAnsi="Myriad Pro" w:cs="Arial"/>
              </w:rPr>
            </w:pPr>
            <w:r w:rsidRPr="008021AD">
              <w:rPr>
                <w:rFonts w:ascii="Myriad Pro" w:hAnsi="Myriad Pro" w:cs="Arial"/>
              </w:rPr>
              <w:t>w opisie projektu prawidłowo uwzględniono kwestie związane z uwarunkowaniami wynikającymi z procedur prawa budowlanego i zagospodarowania przestrzennego (jeśli dotyczy),</w:t>
            </w:r>
          </w:p>
          <w:p w14:paraId="6EEDF0E1" w14:textId="77777777" w:rsidR="008021AD" w:rsidRPr="008021AD" w:rsidRDefault="008021AD" w:rsidP="008021AD">
            <w:pPr>
              <w:numPr>
                <w:ilvl w:val="0"/>
                <w:numId w:val="10"/>
              </w:numPr>
              <w:spacing w:line="360" w:lineRule="auto"/>
              <w:rPr>
                <w:rFonts w:ascii="Myriad Pro" w:hAnsi="Myriad Pro" w:cs="Arial"/>
              </w:rPr>
            </w:pPr>
            <w:r w:rsidRPr="008021AD">
              <w:rPr>
                <w:rFonts w:ascii="Myriad Pro" w:hAnsi="Myriad Pro" w:cs="Arial"/>
              </w:rPr>
              <w:t>w opisie projektu prawidłowo uwzględniono kwestie posiadania ewentualnych koncesji, jeśli są niezbędne w celu realizacji projektu (jeśli dotyczy),</w:t>
            </w:r>
          </w:p>
          <w:p w14:paraId="393ED68F" w14:textId="20E1F238" w:rsidR="008021AD" w:rsidRPr="008021AD" w:rsidRDefault="008021AD" w:rsidP="008021AD">
            <w:pPr>
              <w:numPr>
                <w:ilvl w:val="0"/>
                <w:numId w:val="10"/>
              </w:numPr>
              <w:spacing w:line="360" w:lineRule="auto"/>
              <w:rPr>
                <w:rFonts w:ascii="Myriad Pro" w:hAnsi="Myriad Pro" w:cs="Arial"/>
              </w:rPr>
            </w:pPr>
            <w:r w:rsidRPr="008021AD">
              <w:rPr>
                <w:rFonts w:ascii="Myriad Pro" w:hAnsi="Myriad Pro" w:cs="Arial"/>
              </w:rPr>
              <w:t>w opisie projektu prawidłowo uwzględniono odpowiednie procedury zamówień publicznych (jeśli dotyczy)</w:t>
            </w:r>
            <w:r w:rsidR="00491BBA">
              <w:rPr>
                <w:rFonts w:ascii="Myriad Pro" w:hAnsi="Myriad Pro" w:cs="Arial"/>
              </w:rPr>
              <w:t>,</w:t>
            </w:r>
          </w:p>
          <w:p w14:paraId="3AB9F84D" w14:textId="6E5689A6" w:rsidR="008021AD" w:rsidRDefault="008021AD" w:rsidP="008021AD">
            <w:pPr>
              <w:numPr>
                <w:ilvl w:val="0"/>
                <w:numId w:val="10"/>
              </w:numPr>
              <w:spacing w:line="360" w:lineRule="auto"/>
              <w:rPr>
                <w:rFonts w:ascii="Myriad Pro" w:hAnsi="Myriad Pro" w:cs="Arial"/>
              </w:rPr>
            </w:pPr>
            <w:r w:rsidRPr="008021AD">
              <w:rPr>
                <w:rFonts w:ascii="Myriad Pro" w:hAnsi="Myriad Pro" w:cs="Arial"/>
              </w:rPr>
              <w:t>jeśli projekt rozpoczął się przed dniem złożenia wniosku o dofinansowanie, to mające zastosowanie prawo było przestrzegane, (jeśli dotyczy)</w:t>
            </w:r>
            <w:r>
              <w:rPr>
                <w:rFonts w:ascii="Myriad Pro" w:hAnsi="Myriad Pro" w:cs="Arial"/>
              </w:rPr>
              <w:t>,</w:t>
            </w:r>
          </w:p>
          <w:p w14:paraId="5EAF8B19" w14:textId="4E36ECD2" w:rsidR="0000711A" w:rsidRPr="0068175B" w:rsidRDefault="0000711A" w:rsidP="008021AD">
            <w:pPr>
              <w:numPr>
                <w:ilvl w:val="0"/>
                <w:numId w:val="10"/>
              </w:numPr>
              <w:spacing w:after="160" w:line="360" w:lineRule="auto"/>
              <w:rPr>
                <w:rFonts w:ascii="Myriad Pro" w:hAnsi="Myriad Pro" w:cs="Arial"/>
              </w:rPr>
            </w:pPr>
            <w:r w:rsidRPr="003E260A">
              <w:rPr>
                <w:rFonts w:ascii="Myriad Pro" w:hAnsi="Myriad Pro" w:cs="Arial"/>
              </w:rPr>
              <w:t>projekt jest przygotowany i będzie realizowany zgodnie z istniejącym otoczeniem prawnym.</w:t>
            </w:r>
          </w:p>
          <w:p w14:paraId="1EDFB8B4" w14:textId="77777777" w:rsidR="008021AD" w:rsidRDefault="008021AD" w:rsidP="008021AD">
            <w:pPr>
              <w:spacing w:line="360" w:lineRule="auto"/>
              <w:rPr>
                <w:rFonts w:ascii="Myriad Pro" w:hAnsi="Myriad Pro" w:cs="Arial"/>
              </w:rPr>
            </w:pPr>
          </w:p>
          <w:p w14:paraId="3353DB1A" w14:textId="33143D4E" w:rsidR="00DB6497" w:rsidRPr="008021AD" w:rsidRDefault="008021AD" w:rsidP="00DB6497">
            <w:pPr>
              <w:spacing w:line="360" w:lineRule="auto"/>
              <w:rPr>
                <w:rFonts w:ascii="Myriad Pro" w:hAnsi="Myriad Pro" w:cs="Arial"/>
              </w:rPr>
            </w:pPr>
            <w:r w:rsidRPr="008021AD">
              <w:rPr>
                <w:rFonts w:ascii="Myriad Pro" w:hAnsi="Myriad Pro" w:cs="Arial"/>
              </w:rPr>
              <w:t>Kryterium uznaje się za niespełnione (otrzyma ocenę „NIE”), jeżeli przynajmniej jeden z warunków (o ile dotyczy) nie jest spełniony.</w:t>
            </w:r>
          </w:p>
        </w:tc>
        <w:tc>
          <w:tcPr>
            <w:tcW w:w="3685" w:type="dxa"/>
            <w:shd w:val="clear" w:color="auto" w:fill="FFFFFF" w:themeFill="background1"/>
          </w:tcPr>
          <w:p w14:paraId="2EC9D694" w14:textId="4EC5861C" w:rsidR="00DB6497" w:rsidRPr="00CC6F5D" w:rsidRDefault="00DB6497" w:rsidP="00DB6497">
            <w:pPr>
              <w:spacing w:line="360" w:lineRule="auto"/>
              <w:rPr>
                <w:rFonts w:ascii="Myriad Pro" w:hAnsi="Myriad Pro" w:cs="Arial"/>
              </w:rPr>
            </w:pPr>
            <w:r w:rsidRPr="00CC6F5D">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r w:rsidR="008021AD">
              <w:rPr>
                <w:rFonts w:ascii="Myriad Pro" w:hAnsi="Myriad Pro" w:cs="Arial"/>
              </w:rPr>
              <w:t>.</w:t>
            </w:r>
          </w:p>
          <w:p w14:paraId="33093F4D" w14:textId="77777777" w:rsidR="00DB6497" w:rsidRPr="00CC6F5D" w:rsidRDefault="00DB6497" w:rsidP="00DB6497">
            <w:pPr>
              <w:spacing w:line="360" w:lineRule="auto"/>
              <w:rPr>
                <w:rFonts w:ascii="Myriad Pro" w:hAnsi="Myriad Pro" w:cs="Arial"/>
                <w:b/>
              </w:rPr>
            </w:pPr>
          </w:p>
        </w:tc>
      </w:tr>
      <w:tr w:rsidR="008021AD" w:rsidRPr="00B51D14" w14:paraId="6A900B73" w14:textId="77777777" w:rsidTr="00CC6F5D">
        <w:tc>
          <w:tcPr>
            <w:tcW w:w="1438" w:type="dxa"/>
            <w:shd w:val="clear" w:color="auto" w:fill="FFFFFF" w:themeFill="background1"/>
          </w:tcPr>
          <w:p w14:paraId="6AC530C9" w14:textId="77777777" w:rsidR="008021AD" w:rsidRDefault="008021AD" w:rsidP="008021AD">
            <w:pPr>
              <w:spacing w:line="360" w:lineRule="auto"/>
              <w:rPr>
                <w:rFonts w:ascii="Myriad Pro" w:hAnsi="Myriad Pro" w:cs="Arial"/>
              </w:rPr>
            </w:pPr>
            <w:r>
              <w:rPr>
                <w:rFonts w:ascii="Myriad Pro" w:hAnsi="Myriad Pro" w:cs="Arial"/>
              </w:rPr>
              <w:lastRenderedPageBreak/>
              <w:t>Liczba porządkowa</w:t>
            </w:r>
          </w:p>
          <w:p w14:paraId="23FC566D" w14:textId="4110C666" w:rsidR="008021AD" w:rsidRDefault="008021AD" w:rsidP="008021AD">
            <w:pPr>
              <w:spacing w:line="360" w:lineRule="auto"/>
              <w:rPr>
                <w:rFonts w:ascii="Myriad Pro" w:hAnsi="Myriad Pro" w:cs="Arial"/>
              </w:rPr>
            </w:pPr>
            <w:r w:rsidRPr="00DB6497">
              <w:rPr>
                <w:rFonts w:ascii="Myriad Pro" w:hAnsi="Myriad Pro" w:cs="Arial"/>
                <w:b/>
              </w:rPr>
              <w:t>1</w:t>
            </w:r>
            <w:r w:rsidR="00BC0B1C">
              <w:rPr>
                <w:rFonts w:ascii="Myriad Pro" w:hAnsi="Myriad Pro" w:cs="Arial"/>
                <w:b/>
              </w:rPr>
              <w:t>3</w:t>
            </w:r>
          </w:p>
        </w:tc>
        <w:tc>
          <w:tcPr>
            <w:tcW w:w="2089" w:type="dxa"/>
            <w:shd w:val="clear" w:color="auto" w:fill="FFFFFF" w:themeFill="background1"/>
          </w:tcPr>
          <w:p w14:paraId="7974A4D3" w14:textId="77777777" w:rsidR="008021AD" w:rsidRPr="008021AD" w:rsidRDefault="008021AD" w:rsidP="008021AD">
            <w:pPr>
              <w:spacing w:line="360" w:lineRule="auto"/>
              <w:rPr>
                <w:rFonts w:ascii="Myriad Pro" w:hAnsi="Myriad Pro" w:cs="Arial"/>
                <w:b/>
              </w:rPr>
            </w:pPr>
            <w:r w:rsidRPr="008021AD">
              <w:rPr>
                <w:rFonts w:ascii="Myriad Pro" w:hAnsi="Myriad Pro" w:cs="Arial"/>
                <w:b/>
              </w:rPr>
              <w:t xml:space="preserve">Nazwa kryterium </w:t>
            </w:r>
          </w:p>
          <w:p w14:paraId="228C6054" w14:textId="0AE4369B" w:rsidR="008021AD" w:rsidRPr="008021AD" w:rsidRDefault="008021AD" w:rsidP="008021AD">
            <w:pPr>
              <w:spacing w:line="360" w:lineRule="auto"/>
              <w:rPr>
                <w:rFonts w:ascii="Myriad Pro" w:hAnsi="Myriad Pro" w:cs="Arial"/>
              </w:rPr>
            </w:pPr>
            <w:bookmarkStart w:id="6" w:name="_Hlk141366318"/>
            <w:r w:rsidRPr="008021AD">
              <w:rPr>
                <w:rFonts w:ascii="Myriad Pro" w:hAnsi="Myriad Pro" w:cs="Arial"/>
              </w:rPr>
              <w:t>Odporność infrastruktury na zmiany klimatu</w:t>
            </w:r>
          </w:p>
          <w:bookmarkEnd w:id="6"/>
          <w:p w14:paraId="579F43A4" w14:textId="77777777" w:rsidR="008021AD" w:rsidRPr="008021AD" w:rsidRDefault="008021AD" w:rsidP="008021AD">
            <w:pPr>
              <w:jc w:val="center"/>
              <w:rPr>
                <w:rFonts w:ascii="Myriad Pro" w:hAnsi="Myriad Pro" w:cs="Arial"/>
              </w:rPr>
            </w:pPr>
          </w:p>
        </w:tc>
        <w:tc>
          <w:tcPr>
            <w:tcW w:w="6958" w:type="dxa"/>
            <w:shd w:val="clear" w:color="auto" w:fill="FFFFFF" w:themeFill="background1"/>
          </w:tcPr>
          <w:p w14:paraId="3EE6F7BA" w14:textId="6BF7D30A" w:rsidR="008021AD" w:rsidRDefault="008021AD" w:rsidP="008021AD">
            <w:pPr>
              <w:spacing w:line="360" w:lineRule="auto"/>
              <w:rPr>
                <w:rFonts w:ascii="Myriad Pro" w:hAnsi="Myriad Pro" w:cs="Arial"/>
                <w:b/>
              </w:rPr>
            </w:pPr>
            <w:r w:rsidRPr="008021AD">
              <w:rPr>
                <w:rFonts w:ascii="Myriad Pro" w:hAnsi="Myriad Pro" w:cs="Arial"/>
                <w:b/>
              </w:rPr>
              <w:t>Definicja kryterium</w:t>
            </w:r>
          </w:p>
          <w:p w14:paraId="1F08C314" w14:textId="7F95F6D4" w:rsidR="00FB56F1" w:rsidRDefault="00FB56F1" w:rsidP="008021AD">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3169A607" w14:textId="3B981A7C" w:rsidR="008021AD" w:rsidRPr="008021AD" w:rsidRDefault="008021AD" w:rsidP="008021AD">
            <w:pPr>
              <w:spacing w:line="360" w:lineRule="auto"/>
              <w:rPr>
                <w:rFonts w:ascii="Myriad Pro" w:hAnsi="Myriad Pro" w:cs="Arial"/>
              </w:rPr>
            </w:pPr>
            <w:r w:rsidRPr="008021AD">
              <w:rPr>
                <w:rFonts w:ascii="Myriad Pro" w:hAnsi="Myriad Pro" w:cs="Arial"/>
              </w:rPr>
              <w:t xml:space="preserve">Uodparnianie na zmiany klimatu, zgodnie z art. 2 pkt </w:t>
            </w:r>
            <w:r w:rsidRPr="002D1B41">
              <w:rPr>
                <w:rFonts w:ascii="Myriad Pro" w:hAnsi="Myriad Pro" w:cs="Arial"/>
              </w:rPr>
              <w:t xml:space="preserve">42 </w:t>
            </w:r>
            <w:r w:rsidR="002D1B41" w:rsidRPr="0079143A">
              <w:rPr>
                <w:rFonts w:ascii="Myriad Pro" w:hAnsi="Myriad Pro" w:cs="Arial"/>
              </w:rPr>
              <w:t>Rozporządzenia Parlamentu Europejskiego i Rady (UE) 2021/1060 z dnia 24 czerwca 2021 r.</w:t>
            </w:r>
            <w:r w:rsidRPr="002D1B41">
              <w:rPr>
                <w:rFonts w:ascii="Myriad Pro" w:hAnsi="Myriad Pro" w:cs="Arial"/>
              </w:rPr>
              <w:t>, oznacza proces mający na celu zapobiegani</w:t>
            </w:r>
            <w:r w:rsidRPr="008021AD">
              <w:rPr>
                <w:rFonts w:ascii="Myriad Pro" w:hAnsi="Myriad Pro" w:cs="Arial"/>
              </w:rPr>
              <w:t>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3D13325C" w14:textId="67ABA3A4" w:rsidR="008021AD" w:rsidRDefault="008021AD" w:rsidP="008021AD">
            <w:pPr>
              <w:spacing w:line="360" w:lineRule="auto"/>
              <w:rPr>
                <w:rFonts w:ascii="Myriad Pro" w:hAnsi="Myriad Pro" w:cs="Arial"/>
              </w:rPr>
            </w:pPr>
            <w:r w:rsidRPr="008021AD">
              <w:rPr>
                <w:rFonts w:ascii="Myriad Pro" w:hAnsi="Myriad Pro" w:cs="Arial"/>
              </w:rPr>
              <w:t xml:space="preserve">Przez infrastrukturę należy rozumieć budynki, infrastrukturę sieciową (np. energetyczną, transportową, wodną), elementy infrastruktury oparte na zasobach przyrody (np. zielone dachy), systemy gospodarowania odpadami (np. składowiska odpadów, zakłady recyklingu), inne aktywa trwałe lub inne rodzaje infrastruktury charakteryzujące się długim cyklem życia lub ponad 5 letnim okresem użytkowania. </w:t>
            </w:r>
          </w:p>
          <w:p w14:paraId="35DEF64D" w14:textId="4C85FD9B" w:rsidR="002D1B41" w:rsidRPr="002D1B41" w:rsidRDefault="002D1B41" w:rsidP="002D1B41">
            <w:pPr>
              <w:spacing w:line="360" w:lineRule="auto"/>
              <w:rPr>
                <w:rFonts w:ascii="Myriad Pro" w:hAnsi="Myriad Pro" w:cs="Arial"/>
                <w:iCs/>
              </w:rPr>
            </w:pPr>
            <w:r w:rsidRPr="002D1B41">
              <w:rPr>
                <w:rFonts w:ascii="Myriad Pro" w:hAnsi="Myriad Pro" w:cs="Arial"/>
                <w:bCs/>
              </w:rPr>
              <w:lastRenderedPageBreak/>
              <w:t xml:space="preserve">Dokumentem stanowiącym podstawę dla przeprowadzenia weryfikacji infrastruktury </w:t>
            </w:r>
            <w:r w:rsidRPr="002D1B41">
              <w:rPr>
                <w:rFonts w:ascii="Myriad Pro" w:hAnsi="Myriad Pro" w:cs="Arial"/>
              </w:rPr>
              <w:t xml:space="preserve">pod względem wpływu na klimat są Wytyczne </w:t>
            </w:r>
            <w:r w:rsidRPr="002D1B41">
              <w:rPr>
                <w:rFonts w:ascii="Myriad Pro" w:hAnsi="Myriad Pro" w:cs="Arial"/>
                <w:iCs/>
              </w:rPr>
              <w:t>Komisji Europejskiej: ZAWIADOMIENIE KOMISJI Wytyczne techniczne dotyczące weryfikacji infrastruktury pod względem wpływu na klimat  w latach 2021–2027 (2021/C 373/01) [Wytyczne techniczne].</w:t>
            </w:r>
          </w:p>
          <w:p w14:paraId="4B5F0CBB" w14:textId="77777777" w:rsidR="002D1B41" w:rsidRDefault="002D1B41" w:rsidP="002D1B41">
            <w:pPr>
              <w:spacing w:line="360" w:lineRule="auto"/>
              <w:rPr>
                <w:rFonts w:ascii="Myriad Pro" w:hAnsi="Myriad Pro" w:cs="Arial"/>
                <w:bCs/>
              </w:rPr>
            </w:pPr>
          </w:p>
          <w:p w14:paraId="7BBE4BD5" w14:textId="77777777" w:rsidR="00E21005" w:rsidRDefault="008021AD" w:rsidP="008021AD">
            <w:pPr>
              <w:spacing w:line="360" w:lineRule="auto"/>
              <w:rPr>
                <w:rFonts w:ascii="Myriad Pro" w:hAnsi="Myriad Pro" w:cs="Arial"/>
              </w:rPr>
            </w:pPr>
            <w:r w:rsidRPr="008021AD">
              <w:rPr>
                <w:rFonts w:ascii="Myriad Pro" w:hAnsi="Myriad Pro" w:cs="Arial"/>
              </w:rPr>
              <w:t xml:space="preserve">ZASADY OCENY:  </w:t>
            </w:r>
          </w:p>
          <w:p w14:paraId="5545DCC5" w14:textId="65FED1AA" w:rsidR="008021AD" w:rsidRPr="008021AD" w:rsidRDefault="008021AD" w:rsidP="008021AD">
            <w:pPr>
              <w:spacing w:line="360" w:lineRule="auto"/>
              <w:rPr>
                <w:rFonts w:ascii="Myriad Pro" w:hAnsi="Myriad Pro" w:cs="Arial"/>
              </w:rPr>
            </w:pPr>
            <w:r w:rsidRPr="008021AD">
              <w:rPr>
                <w:rFonts w:ascii="Myriad Pro" w:hAnsi="Myriad Pro" w:cs="Arial"/>
              </w:rPr>
              <w:t>Kryterium uznaje się za spełnione (otrzyma ocenę „TAK”), jeśli:</w:t>
            </w:r>
          </w:p>
          <w:p w14:paraId="10FAC2F5" w14:textId="05332C23" w:rsidR="002D1B41" w:rsidRPr="002D1B41" w:rsidRDefault="002D1B41" w:rsidP="002D1B41">
            <w:pPr>
              <w:numPr>
                <w:ilvl w:val="0"/>
                <w:numId w:val="11"/>
              </w:numPr>
              <w:spacing w:line="360" w:lineRule="auto"/>
              <w:rPr>
                <w:rFonts w:ascii="Myriad Pro" w:hAnsi="Myriad Pro" w:cs="Arial"/>
              </w:rPr>
            </w:pPr>
            <w:r w:rsidRPr="002D1B41">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715EC9BD" w14:textId="50B05BCD" w:rsidR="008021AD" w:rsidRPr="008021AD" w:rsidRDefault="002D1B41" w:rsidP="008021AD">
            <w:pPr>
              <w:numPr>
                <w:ilvl w:val="0"/>
                <w:numId w:val="11"/>
              </w:numPr>
              <w:spacing w:line="360" w:lineRule="auto"/>
              <w:rPr>
                <w:rFonts w:ascii="Myriad Pro" w:hAnsi="Myriad Pro" w:cs="Arial"/>
              </w:rPr>
            </w:pPr>
            <w:r w:rsidRPr="002D1B41">
              <w:rPr>
                <w:rFonts w:ascii="Myriad Pro" w:hAnsi="Myriad Pro" w:cs="Arial"/>
              </w:rPr>
              <w:t xml:space="preserve">informacje dotyczące weryfikacji infrastruktury </w:t>
            </w:r>
            <w:r w:rsidR="008021AD" w:rsidRPr="008021AD">
              <w:rPr>
                <w:rFonts w:ascii="Myriad Pro" w:hAnsi="Myriad Pro" w:cs="Arial"/>
              </w:rPr>
              <w:t>pod względem wpływu na klimat potwierdza</w:t>
            </w:r>
            <w:r>
              <w:rPr>
                <w:rFonts w:ascii="Myriad Pro" w:hAnsi="Myriad Pro" w:cs="Arial"/>
              </w:rPr>
              <w:t>ją</w:t>
            </w:r>
            <w:r w:rsidR="008021AD" w:rsidRPr="008021AD">
              <w:rPr>
                <w:rFonts w:ascii="Myriad Pro" w:hAnsi="Myriad Pro" w:cs="Arial"/>
              </w:rPr>
              <w:t>, że przyjęte rozwiązania, materiały itp. zapewniają trwałość i odporność infrastruktury na ryzyko zmiany klimatu</w:t>
            </w:r>
            <w:r w:rsidR="002006BC">
              <w:rPr>
                <w:rFonts w:ascii="Myriad Pro" w:hAnsi="Myriad Pro" w:cs="Arial"/>
              </w:rPr>
              <w:t>.</w:t>
            </w:r>
          </w:p>
          <w:p w14:paraId="67F7E12B" w14:textId="77777777" w:rsidR="008021AD" w:rsidRDefault="008021AD" w:rsidP="008021AD">
            <w:pPr>
              <w:spacing w:line="360" w:lineRule="auto"/>
              <w:rPr>
                <w:rFonts w:ascii="Myriad Pro" w:hAnsi="Myriad Pro" w:cs="Arial"/>
              </w:rPr>
            </w:pPr>
          </w:p>
          <w:p w14:paraId="5C6E5D42" w14:textId="632B5826" w:rsidR="008021AD" w:rsidRPr="008021AD" w:rsidRDefault="008021AD" w:rsidP="008021AD">
            <w:pPr>
              <w:spacing w:line="360" w:lineRule="auto"/>
              <w:rPr>
                <w:rFonts w:ascii="Myriad Pro" w:hAnsi="Myriad Pro" w:cs="Arial"/>
              </w:rPr>
            </w:pPr>
            <w:r w:rsidRPr="008021AD">
              <w:rPr>
                <w:rFonts w:ascii="Myriad Pro" w:hAnsi="Myriad Pro" w:cs="Arial"/>
              </w:rPr>
              <w:t>Kryterium uznaje się za niespełnione (otrzyma ocenę „NIE”), jeżeli przynajmniej jeden z warunków nie jest spełniony.</w:t>
            </w:r>
          </w:p>
          <w:p w14:paraId="53ED7B46" w14:textId="77777777" w:rsidR="008021AD" w:rsidRDefault="008021AD" w:rsidP="008021AD">
            <w:pPr>
              <w:spacing w:line="360" w:lineRule="auto"/>
              <w:rPr>
                <w:rFonts w:ascii="Myriad Pro" w:hAnsi="Myriad Pro" w:cs="Arial"/>
              </w:rPr>
            </w:pPr>
          </w:p>
          <w:p w14:paraId="7E5829FD" w14:textId="10E18F30" w:rsidR="008021AD" w:rsidRPr="008021AD" w:rsidRDefault="008021AD" w:rsidP="008021AD">
            <w:pPr>
              <w:spacing w:line="360" w:lineRule="auto"/>
              <w:rPr>
                <w:rFonts w:ascii="Myriad Pro" w:hAnsi="Myriad Pro" w:cs="Arial"/>
                <w:b/>
              </w:rPr>
            </w:pPr>
            <w:r w:rsidRPr="008021AD">
              <w:rPr>
                <w:rFonts w:ascii="Myriad Pro" w:hAnsi="Myriad Pro" w:cs="Arial"/>
              </w:rPr>
              <w:t xml:space="preserve">Kryterium uznaje się za spełnione (otrzyma ocenę „NIE DOTYCZY”), jeśli </w:t>
            </w:r>
            <w:r w:rsidRPr="008021AD">
              <w:rPr>
                <w:rFonts w:ascii="Myriad Pro" w:hAnsi="Myriad Pro" w:cs="Arial"/>
              </w:rPr>
              <w:br/>
              <w:t>w ramach projektu nie planuje się inwestycji w infrastrukturę, której okres użytkowania wynosi co najmniej 5 lat.</w:t>
            </w:r>
          </w:p>
        </w:tc>
        <w:tc>
          <w:tcPr>
            <w:tcW w:w="3685" w:type="dxa"/>
            <w:shd w:val="clear" w:color="auto" w:fill="FFFFFF" w:themeFill="background1"/>
          </w:tcPr>
          <w:p w14:paraId="48ABEB80" w14:textId="5D386547" w:rsidR="008021AD" w:rsidRPr="00CC6F5D" w:rsidRDefault="008021AD" w:rsidP="008021AD">
            <w:pPr>
              <w:spacing w:line="360" w:lineRule="auto"/>
              <w:rPr>
                <w:rFonts w:ascii="Myriad Pro" w:hAnsi="Myriad Pro" w:cs="Arial"/>
              </w:rPr>
            </w:pPr>
            <w:r w:rsidRPr="00CC6F5D">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r>
              <w:rPr>
                <w:rFonts w:ascii="Myriad Pro" w:hAnsi="Myriad Pro" w:cs="Arial"/>
              </w:rPr>
              <w:t>, „nie dotyczy”.</w:t>
            </w:r>
          </w:p>
          <w:p w14:paraId="174FC6F3" w14:textId="77777777" w:rsidR="008021AD" w:rsidRPr="00CC6F5D" w:rsidRDefault="008021AD" w:rsidP="00DB6497">
            <w:pPr>
              <w:spacing w:line="360" w:lineRule="auto"/>
              <w:rPr>
                <w:rFonts w:ascii="Myriad Pro" w:hAnsi="Myriad Pro" w:cs="Arial"/>
                <w:b/>
              </w:rPr>
            </w:pPr>
          </w:p>
        </w:tc>
      </w:tr>
    </w:tbl>
    <w:p w14:paraId="77D3DF2E" w14:textId="53C90CED" w:rsidR="006F08C0" w:rsidRDefault="006F08C0"/>
    <w:p w14:paraId="03190AD2" w14:textId="106D6EC1" w:rsidR="00F80DED" w:rsidRDefault="00F80DED" w:rsidP="0083029C">
      <w:pPr>
        <w:rPr>
          <w:rFonts w:ascii="Myriad Pro" w:hAnsi="Myriad Pro"/>
          <w:b/>
        </w:rPr>
        <w:sectPr w:rsidR="00F80DED" w:rsidSect="00B51D14">
          <w:headerReference w:type="default" r:id="rId8"/>
          <w:footerReference w:type="default" r:id="rId9"/>
          <w:pgSz w:w="16838" w:h="11906" w:orient="landscape"/>
          <w:pgMar w:top="1417" w:right="1417" w:bottom="1417" w:left="1417" w:header="708" w:footer="708" w:gutter="0"/>
          <w:cols w:space="708"/>
          <w:docGrid w:linePitch="360"/>
        </w:sectPr>
      </w:pPr>
    </w:p>
    <w:p w14:paraId="72497139" w14:textId="764C3074" w:rsidR="00B23295" w:rsidRPr="00B23295" w:rsidRDefault="00B23295" w:rsidP="00B23295">
      <w:pPr>
        <w:pStyle w:val="Legenda"/>
        <w:keepNext/>
        <w:rPr>
          <w:rFonts w:ascii="Myriad Pro" w:hAnsi="Myriad Pro"/>
          <w:b/>
          <w:i w:val="0"/>
          <w:color w:val="auto"/>
          <w:sz w:val="24"/>
        </w:rPr>
      </w:pPr>
      <w:bookmarkStart w:id="7" w:name="_Toc133492197"/>
      <w:r w:rsidRPr="00B23295">
        <w:rPr>
          <w:rFonts w:ascii="Myriad Pro" w:hAnsi="Myriad Pro"/>
          <w:b/>
          <w:i w:val="0"/>
          <w:color w:val="auto"/>
          <w:sz w:val="24"/>
        </w:rPr>
        <w:lastRenderedPageBreak/>
        <w:t xml:space="preserve">Tabela </w:t>
      </w:r>
      <w:r w:rsidRPr="00B23295">
        <w:rPr>
          <w:rFonts w:ascii="Myriad Pro" w:hAnsi="Myriad Pro"/>
          <w:b/>
          <w:i w:val="0"/>
          <w:color w:val="auto"/>
          <w:sz w:val="24"/>
        </w:rPr>
        <w:fldChar w:fldCharType="begin"/>
      </w:r>
      <w:r w:rsidRPr="00B23295">
        <w:rPr>
          <w:rFonts w:ascii="Myriad Pro" w:hAnsi="Myriad Pro"/>
          <w:b/>
          <w:i w:val="0"/>
          <w:color w:val="auto"/>
          <w:sz w:val="24"/>
        </w:rPr>
        <w:instrText xml:space="preserve"> SEQ Tabela \* ARABIC </w:instrText>
      </w:r>
      <w:r w:rsidRPr="00B23295">
        <w:rPr>
          <w:rFonts w:ascii="Myriad Pro" w:hAnsi="Myriad Pro"/>
          <w:b/>
          <w:i w:val="0"/>
          <w:color w:val="auto"/>
          <w:sz w:val="24"/>
        </w:rPr>
        <w:fldChar w:fldCharType="separate"/>
      </w:r>
      <w:r w:rsidR="00BB70F0">
        <w:rPr>
          <w:rFonts w:ascii="Myriad Pro" w:hAnsi="Myriad Pro"/>
          <w:b/>
          <w:i w:val="0"/>
          <w:noProof/>
          <w:color w:val="auto"/>
          <w:sz w:val="24"/>
        </w:rPr>
        <w:t>2</w:t>
      </w:r>
      <w:r w:rsidRPr="00B23295">
        <w:rPr>
          <w:rFonts w:ascii="Myriad Pro" w:hAnsi="Myriad Pro"/>
          <w:b/>
          <w:i w:val="0"/>
          <w:color w:val="auto"/>
          <w:sz w:val="24"/>
        </w:rPr>
        <w:fldChar w:fldCharType="end"/>
      </w:r>
      <w:r w:rsidRPr="00B23295">
        <w:rPr>
          <w:rFonts w:ascii="Myriad Pro" w:hAnsi="Myriad Pro"/>
          <w:b/>
          <w:i w:val="0"/>
          <w:color w:val="auto"/>
          <w:sz w:val="24"/>
        </w:rPr>
        <w:t xml:space="preserve"> Kryteria specyficzne jakościowe</w:t>
      </w:r>
      <w:bookmarkEnd w:id="7"/>
    </w:p>
    <w:tbl>
      <w:tblPr>
        <w:tblStyle w:val="Tabela-Siatka"/>
        <w:tblW w:w="14170" w:type="dxa"/>
        <w:shd w:val="clear" w:color="auto" w:fill="FFFFFF" w:themeFill="background1"/>
        <w:tblLook w:val="04A0" w:firstRow="1" w:lastRow="0" w:firstColumn="1" w:lastColumn="0" w:noHBand="0" w:noVBand="1"/>
        <w:tblCaption w:val="Kryteria specyficzne merytoryczne"/>
        <w:tblDescription w:val="Tabela przedstawia zestawienie kryteriów specyficznych merytorycznych. W pierwszej kolumnie znajduje się numer kryterium, w drugiej kolumnie nazwa kryterium, w trzeciej kolumnie definicja kryterium a w czwartej kolumnie opis znaczenia kryterium. Każdy kolejny wiersz opisuje odrębne kryterium."/>
      </w:tblPr>
      <w:tblGrid>
        <w:gridCol w:w="1390"/>
        <w:gridCol w:w="2655"/>
        <w:gridCol w:w="6641"/>
        <w:gridCol w:w="3484"/>
      </w:tblGrid>
      <w:tr w:rsidR="00EC5FE3" w:rsidRPr="00B51D14" w14:paraId="43AD6DB5" w14:textId="77777777" w:rsidTr="0079143A">
        <w:trPr>
          <w:tblHeader/>
        </w:trPr>
        <w:tc>
          <w:tcPr>
            <w:tcW w:w="13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69C3AEA" w14:textId="77777777" w:rsidR="00EC5FE3" w:rsidRPr="00B51D14" w:rsidRDefault="00EC5FE3" w:rsidP="00205EA7">
            <w:pPr>
              <w:spacing w:line="360" w:lineRule="auto"/>
              <w:jc w:val="center"/>
              <w:rPr>
                <w:rFonts w:ascii="Myriad Pro" w:hAnsi="Myriad Pro" w:cs="Arial"/>
                <w:b/>
              </w:rPr>
            </w:pPr>
            <w:r w:rsidRPr="003B0E7A">
              <w:rPr>
                <w:rFonts w:ascii="Myriad Pro" w:hAnsi="Myriad Pro" w:cs="Arial"/>
              </w:rPr>
              <w:t>Kolumna pierwsza</w:t>
            </w:r>
            <w:r w:rsidRPr="00B51D14">
              <w:rPr>
                <w:rFonts w:ascii="Myriad Pro" w:hAnsi="Myriad Pro" w:cs="Arial"/>
                <w:b/>
              </w:rPr>
              <w:br/>
              <w:t>Numer kryterium</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28D0D08" w14:textId="77777777" w:rsidR="00EC5FE3" w:rsidRPr="003B0E7A" w:rsidRDefault="00EC5FE3" w:rsidP="00205EA7">
            <w:pPr>
              <w:spacing w:line="360" w:lineRule="auto"/>
              <w:jc w:val="center"/>
              <w:rPr>
                <w:rFonts w:ascii="Myriad Pro" w:hAnsi="Myriad Pro" w:cs="Arial"/>
              </w:rPr>
            </w:pPr>
            <w:r w:rsidRPr="003B0E7A">
              <w:rPr>
                <w:rFonts w:ascii="Myriad Pro" w:hAnsi="Myriad Pro" w:cs="Arial"/>
              </w:rPr>
              <w:t>Kolumna druga</w:t>
            </w:r>
          </w:p>
          <w:p w14:paraId="5839C6A5" w14:textId="77777777" w:rsidR="00EC5FE3" w:rsidRPr="00B51D14" w:rsidRDefault="00EC5FE3" w:rsidP="00205EA7">
            <w:pPr>
              <w:spacing w:line="360" w:lineRule="auto"/>
              <w:jc w:val="center"/>
              <w:rPr>
                <w:rFonts w:ascii="Myriad Pro" w:hAnsi="Myriad Pro" w:cs="Arial"/>
                <w:b/>
              </w:rPr>
            </w:pPr>
            <w:r w:rsidRPr="00B51D14">
              <w:rPr>
                <w:rFonts w:ascii="Myriad Pro" w:hAnsi="Myriad Pro" w:cs="Arial"/>
                <w:b/>
              </w:rPr>
              <w:t>Nazwa kryterium</w:t>
            </w:r>
          </w:p>
        </w:tc>
        <w:tc>
          <w:tcPr>
            <w:tcW w:w="66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B868082" w14:textId="42F56D1C" w:rsidR="00EC5FE3" w:rsidRPr="003B0E7A" w:rsidRDefault="00EC5FE3" w:rsidP="00205EA7">
            <w:pPr>
              <w:spacing w:line="360" w:lineRule="auto"/>
              <w:jc w:val="center"/>
              <w:rPr>
                <w:rFonts w:ascii="Myriad Pro" w:hAnsi="Myriad Pro" w:cs="Arial"/>
              </w:rPr>
            </w:pPr>
            <w:r w:rsidRPr="003B0E7A">
              <w:rPr>
                <w:rFonts w:ascii="Myriad Pro" w:hAnsi="Myriad Pro" w:cs="Arial"/>
              </w:rPr>
              <w:t>Kolumna trzecia</w:t>
            </w:r>
          </w:p>
          <w:p w14:paraId="31FCC987" w14:textId="6B8B96DD" w:rsidR="00EC5FE3" w:rsidRPr="00B51D14" w:rsidRDefault="00EC5FE3" w:rsidP="00205EA7">
            <w:pPr>
              <w:spacing w:line="360" w:lineRule="auto"/>
              <w:jc w:val="center"/>
              <w:rPr>
                <w:rFonts w:ascii="Myriad Pro" w:hAnsi="Myriad Pro" w:cs="Arial"/>
                <w:b/>
              </w:rPr>
            </w:pPr>
            <w:r w:rsidRPr="00B51D14">
              <w:rPr>
                <w:rFonts w:ascii="Myriad Pro" w:hAnsi="Myriad Pro" w:cs="Arial"/>
                <w:b/>
              </w:rPr>
              <w:t>Definicja</w:t>
            </w:r>
            <w:r w:rsidR="003B0E7A">
              <w:rPr>
                <w:rFonts w:ascii="Myriad Pro" w:hAnsi="Myriad Pro" w:cs="Arial"/>
                <w:b/>
              </w:rPr>
              <w:t xml:space="preserve"> oraz zasady oceny kryterium</w:t>
            </w:r>
          </w:p>
        </w:tc>
        <w:tc>
          <w:tcPr>
            <w:tcW w:w="34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9CC12C3" w14:textId="5C67A7A2" w:rsidR="00EC5FE3" w:rsidRPr="003B0E7A" w:rsidRDefault="00EC5FE3" w:rsidP="00205EA7">
            <w:pPr>
              <w:spacing w:line="360" w:lineRule="auto"/>
              <w:jc w:val="center"/>
              <w:rPr>
                <w:rFonts w:ascii="Myriad Pro" w:hAnsi="Myriad Pro" w:cs="Arial"/>
              </w:rPr>
            </w:pPr>
            <w:r w:rsidRPr="003B0E7A">
              <w:rPr>
                <w:rFonts w:ascii="Myriad Pro" w:hAnsi="Myriad Pro" w:cs="Arial"/>
              </w:rPr>
              <w:t>Kolumna czwarta</w:t>
            </w:r>
          </w:p>
          <w:p w14:paraId="34F8B10F" w14:textId="77777777" w:rsidR="00EC5FE3" w:rsidRPr="00B51D14" w:rsidRDefault="00EC5FE3" w:rsidP="00205EA7">
            <w:pPr>
              <w:spacing w:line="360" w:lineRule="auto"/>
              <w:jc w:val="center"/>
              <w:rPr>
                <w:rFonts w:ascii="Myriad Pro" w:hAnsi="Myriad Pro" w:cs="Arial"/>
                <w:b/>
              </w:rPr>
            </w:pPr>
            <w:r w:rsidRPr="00B51D14">
              <w:rPr>
                <w:rFonts w:ascii="Myriad Pro" w:hAnsi="Myriad Pro" w:cs="Arial"/>
                <w:b/>
              </w:rPr>
              <w:t>Opis znaczenia kryterium</w:t>
            </w:r>
          </w:p>
        </w:tc>
      </w:tr>
      <w:tr w:rsidR="00EC5FE3" w:rsidRPr="00B51D14" w14:paraId="6FCA46DC" w14:textId="77777777" w:rsidTr="0079143A">
        <w:tc>
          <w:tcPr>
            <w:tcW w:w="1390" w:type="dxa"/>
            <w:tcBorders>
              <w:top w:val="single" w:sz="4" w:space="0" w:color="000000" w:themeColor="text1"/>
            </w:tcBorders>
            <w:shd w:val="clear" w:color="auto" w:fill="FFFFFF" w:themeFill="background1"/>
          </w:tcPr>
          <w:p w14:paraId="6F5689C0" w14:textId="77777777" w:rsidR="00EC5FE3" w:rsidRPr="00B51D14" w:rsidRDefault="00EC5FE3" w:rsidP="006F08C0">
            <w:pPr>
              <w:spacing w:line="360" w:lineRule="auto"/>
              <w:rPr>
                <w:rFonts w:ascii="Myriad Pro" w:hAnsi="Myriad Pro" w:cs="Arial"/>
              </w:rPr>
            </w:pPr>
            <w:r w:rsidRPr="00B51D14">
              <w:rPr>
                <w:rFonts w:ascii="Myriad Pro" w:hAnsi="Myriad Pro" w:cs="Arial"/>
              </w:rPr>
              <w:t>Numer kryterium</w:t>
            </w:r>
          </w:p>
          <w:p w14:paraId="65EF7226" w14:textId="1D72D5C5" w:rsidR="00EC5FE3" w:rsidRPr="00B51D14" w:rsidRDefault="00B23295" w:rsidP="006F08C0">
            <w:pPr>
              <w:spacing w:line="360" w:lineRule="auto"/>
              <w:rPr>
                <w:rFonts w:ascii="Myriad Pro" w:hAnsi="Myriad Pro" w:cs="Arial"/>
                <w:b/>
              </w:rPr>
            </w:pPr>
            <w:r>
              <w:rPr>
                <w:rFonts w:ascii="Myriad Pro" w:hAnsi="Myriad Pro" w:cs="Arial"/>
                <w:b/>
              </w:rPr>
              <w:t>1</w:t>
            </w:r>
          </w:p>
        </w:tc>
        <w:tc>
          <w:tcPr>
            <w:tcW w:w="2655" w:type="dxa"/>
            <w:tcBorders>
              <w:top w:val="single" w:sz="4" w:space="0" w:color="000000" w:themeColor="text1"/>
            </w:tcBorders>
            <w:shd w:val="clear" w:color="auto" w:fill="FFFFFF" w:themeFill="background1"/>
          </w:tcPr>
          <w:p w14:paraId="2DFB0F1F" w14:textId="77777777" w:rsidR="00EC5FE3" w:rsidRPr="00B51D14" w:rsidRDefault="00EC5FE3" w:rsidP="006F08C0">
            <w:pPr>
              <w:spacing w:line="360" w:lineRule="auto"/>
              <w:rPr>
                <w:rFonts w:ascii="Myriad Pro" w:hAnsi="Myriad Pro" w:cs="Arial"/>
              </w:rPr>
            </w:pPr>
            <w:r w:rsidRPr="00B51D14">
              <w:rPr>
                <w:rFonts w:ascii="Myriad Pro" w:hAnsi="Myriad Pro" w:cs="Arial"/>
              </w:rPr>
              <w:t>Nazwa kryterium</w:t>
            </w:r>
          </w:p>
          <w:p w14:paraId="137FE0A5" w14:textId="67211D34" w:rsidR="00EC5FE3" w:rsidRPr="00B51D14" w:rsidRDefault="00B8504C" w:rsidP="009E754F">
            <w:pPr>
              <w:spacing w:line="360" w:lineRule="auto"/>
              <w:rPr>
                <w:rFonts w:ascii="Myriad Pro" w:hAnsi="Myriad Pro" w:cs="Arial"/>
                <w:b/>
              </w:rPr>
            </w:pPr>
            <w:r>
              <w:rPr>
                <w:rFonts w:ascii="Myriad Pro" w:hAnsi="Myriad Pro" w:cs="Arial"/>
                <w:b/>
              </w:rPr>
              <w:t>Wielofunkcyjność obiektu</w:t>
            </w:r>
          </w:p>
        </w:tc>
        <w:tc>
          <w:tcPr>
            <w:tcW w:w="6641" w:type="dxa"/>
            <w:tcBorders>
              <w:top w:val="single" w:sz="4" w:space="0" w:color="000000" w:themeColor="text1"/>
            </w:tcBorders>
            <w:shd w:val="clear" w:color="auto" w:fill="FFFFFF" w:themeFill="background1"/>
          </w:tcPr>
          <w:p w14:paraId="20DB5D77" w14:textId="02ADA726" w:rsidR="00835C3E" w:rsidRDefault="00EC5FE3" w:rsidP="006F08C0">
            <w:pPr>
              <w:spacing w:line="360" w:lineRule="auto"/>
              <w:rPr>
                <w:rFonts w:ascii="Myriad Pro" w:hAnsi="Myriad Pro" w:cs="Arial"/>
              </w:rPr>
            </w:pPr>
            <w:r w:rsidRPr="000945B5">
              <w:rPr>
                <w:rFonts w:ascii="Myriad Pro" w:hAnsi="Myriad Pro" w:cs="Arial"/>
                <w:b/>
              </w:rPr>
              <w:t>Definicja kryterium:</w:t>
            </w:r>
            <w:r w:rsidR="00B23295">
              <w:rPr>
                <w:rFonts w:ascii="Myriad Pro" w:hAnsi="Myriad Pro" w:cs="Arial"/>
              </w:rPr>
              <w:br/>
            </w:r>
            <w:r w:rsidR="00161F89">
              <w:rPr>
                <w:rFonts w:ascii="Myriad Pro" w:hAnsi="Myriad Pro" w:cs="Arial"/>
              </w:rPr>
              <w:t>Obiekt</w:t>
            </w:r>
            <w:r w:rsidR="00E5521C">
              <w:rPr>
                <w:rFonts w:ascii="Myriad Pro" w:hAnsi="Myriad Pro" w:cs="Arial"/>
              </w:rPr>
              <w:t xml:space="preserve"> </w:t>
            </w:r>
            <w:r w:rsidR="00835C3E">
              <w:rPr>
                <w:rFonts w:ascii="Myriad Pro" w:hAnsi="Myriad Pro" w:cs="Arial"/>
              </w:rPr>
              <w:t>(w tym przylegający do niego teren)</w:t>
            </w:r>
            <w:r w:rsidR="00EE57A5">
              <w:rPr>
                <w:rFonts w:ascii="Myriad Pro" w:hAnsi="Myriad Pro" w:cs="Arial"/>
              </w:rPr>
              <w:t>, który zostanie wsparty w ramach projektu</w:t>
            </w:r>
            <w:r w:rsidR="00C917BD">
              <w:rPr>
                <w:rFonts w:ascii="Myriad Pro" w:hAnsi="Myriad Pro" w:cs="Arial"/>
              </w:rPr>
              <w:t>,</w:t>
            </w:r>
            <w:r w:rsidR="00EE57A5">
              <w:rPr>
                <w:rFonts w:ascii="Myriad Pro" w:hAnsi="Myriad Pro" w:cs="Arial"/>
              </w:rPr>
              <w:t xml:space="preserve"> będzie </w:t>
            </w:r>
            <w:r w:rsidR="00D01A81">
              <w:rPr>
                <w:rFonts w:ascii="Myriad Pro" w:hAnsi="Myriad Pro" w:cs="Arial"/>
              </w:rPr>
              <w:t xml:space="preserve">spełniał </w:t>
            </w:r>
            <w:r w:rsidR="003034E4">
              <w:rPr>
                <w:rFonts w:ascii="Myriad Pro" w:hAnsi="Myriad Pro" w:cs="Arial"/>
              </w:rPr>
              <w:t>rolę</w:t>
            </w:r>
            <w:r w:rsidR="00D01A81">
              <w:rPr>
                <w:rFonts w:ascii="Myriad Pro" w:hAnsi="Myriad Pro" w:cs="Arial"/>
              </w:rPr>
              <w:t xml:space="preserve"> </w:t>
            </w:r>
            <w:r w:rsidR="004D7E15">
              <w:rPr>
                <w:rFonts w:ascii="Myriad Pro" w:hAnsi="Myriad Pro" w:cs="Arial"/>
              </w:rPr>
              <w:t>obiektu  wielofunkcyjnego</w:t>
            </w:r>
            <w:r w:rsidR="00336207">
              <w:rPr>
                <w:rFonts w:ascii="Myriad Pro" w:hAnsi="Myriad Pro" w:cs="Arial"/>
              </w:rPr>
              <w:t>.</w:t>
            </w:r>
          </w:p>
          <w:p w14:paraId="43DFB906" w14:textId="77777777" w:rsidR="00835C3E" w:rsidRDefault="00835C3E" w:rsidP="006F08C0">
            <w:pPr>
              <w:spacing w:line="360" w:lineRule="auto"/>
              <w:rPr>
                <w:rFonts w:ascii="Myriad Pro" w:hAnsi="Myriad Pro" w:cs="Arial"/>
              </w:rPr>
            </w:pPr>
          </w:p>
          <w:p w14:paraId="29C8A4CA" w14:textId="77777777" w:rsidR="00835C3E" w:rsidRPr="00835C3E" w:rsidRDefault="00835C3E" w:rsidP="00835C3E">
            <w:pPr>
              <w:suppressAutoHyphens/>
              <w:autoSpaceDN w:val="0"/>
              <w:spacing w:line="360" w:lineRule="auto"/>
              <w:textAlignment w:val="baseline"/>
              <w:rPr>
                <w:rFonts w:ascii="Calibri" w:eastAsia="Calibri" w:hAnsi="Calibri" w:cs="Times New Roman"/>
              </w:rPr>
            </w:pPr>
            <w:r w:rsidRPr="00835C3E">
              <w:rPr>
                <w:rFonts w:ascii="Myriad Pro" w:eastAsia="Calibri" w:hAnsi="Myriad Pro" w:cs="Arial"/>
              </w:rPr>
              <w:t>Wnioskodawca wskazał, jakie dodatkowe funkcje będzie pełnił obiekt, wykazał, że będą one mogły być realizowane w obiekcie przedszkola (prawnie i organizacyjnie), wskazał, do jakich grup mieszkanek i mieszkańców będzie kierowana oferta, jak będzie się ona wpisywała w budowanie kultury uczenia się przez całe życie, wykazał, że obiekt będzie wykorzystywany do pełnienia dodatkowych funkcji regularnie (nie incydentalnie).</w:t>
            </w:r>
          </w:p>
          <w:p w14:paraId="4DE17C2A" w14:textId="78C9F9BC" w:rsidR="00EC5FE3" w:rsidRDefault="00B23295" w:rsidP="006F08C0">
            <w:pPr>
              <w:spacing w:line="360" w:lineRule="auto"/>
              <w:rPr>
                <w:rFonts w:ascii="Myriad Pro" w:hAnsi="Myriad Pro" w:cs="Arial"/>
              </w:rPr>
            </w:pPr>
            <w:r>
              <w:rPr>
                <w:rFonts w:ascii="Myriad Pro" w:hAnsi="Myriad Pro" w:cs="Arial"/>
              </w:rPr>
              <w:br/>
              <w:t>Zasady oceny:</w:t>
            </w:r>
          </w:p>
          <w:p w14:paraId="7B007C91" w14:textId="3BE1FA66" w:rsidR="00EE57A5" w:rsidRDefault="00EE57A5" w:rsidP="006F08C0">
            <w:pPr>
              <w:spacing w:line="360" w:lineRule="auto"/>
              <w:rPr>
                <w:rFonts w:ascii="Myriad Pro" w:hAnsi="Myriad Pro" w:cs="Arial"/>
              </w:rPr>
            </w:pPr>
            <w:r>
              <w:rPr>
                <w:rFonts w:ascii="Myriad Pro" w:hAnsi="Myriad Pro" w:cs="Arial"/>
              </w:rPr>
              <w:t>0 pkt – jeśli obiekt będzie pełnić tylko rolę prze</w:t>
            </w:r>
            <w:r w:rsidR="00336207">
              <w:rPr>
                <w:rFonts w:ascii="Myriad Pro" w:hAnsi="Myriad Pro" w:cs="Arial"/>
              </w:rPr>
              <w:t>dszkola</w:t>
            </w:r>
          </w:p>
          <w:p w14:paraId="6AE7B75A" w14:textId="40E57171" w:rsidR="005311D1" w:rsidRPr="005311D1" w:rsidRDefault="007700C1" w:rsidP="005311D1">
            <w:pPr>
              <w:spacing w:line="360" w:lineRule="auto"/>
              <w:rPr>
                <w:rFonts w:ascii="Myriad Pro" w:hAnsi="Myriad Pro" w:cs="Arial"/>
              </w:rPr>
            </w:pPr>
            <w:r>
              <w:rPr>
                <w:rFonts w:ascii="Myriad Pro" w:hAnsi="Myriad Pro" w:cs="Arial"/>
              </w:rPr>
              <w:t>1</w:t>
            </w:r>
            <w:r w:rsidR="00336207">
              <w:rPr>
                <w:rFonts w:ascii="Myriad Pro" w:hAnsi="Myriad Pro" w:cs="Arial"/>
              </w:rPr>
              <w:t xml:space="preserve"> pkt –</w:t>
            </w:r>
            <w:r w:rsidR="005311D1">
              <w:rPr>
                <w:rFonts w:ascii="Myriad Pro" w:hAnsi="Myriad Pro" w:cs="Arial"/>
              </w:rPr>
              <w:t xml:space="preserve"> </w:t>
            </w:r>
            <w:r w:rsidR="005311D1" w:rsidRPr="005311D1">
              <w:rPr>
                <w:rFonts w:ascii="Myriad Pro" w:hAnsi="Myriad Pro" w:cs="Arial"/>
              </w:rPr>
              <w:t>Wnioskodawca</w:t>
            </w:r>
            <w:r w:rsidR="005311D1">
              <w:rPr>
                <w:rFonts w:ascii="Myriad Pro" w:hAnsi="Myriad Pro" w:cs="Arial"/>
              </w:rPr>
              <w:t xml:space="preserve"> wykazał</w:t>
            </w:r>
            <w:r w:rsidR="005311D1" w:rsidRPr="005311D1">
              <w:rPr>
                <w:rFonts w:ascii="Myriad Pro" w:hAnsi="Myriad Pro" w:cs="Arial"/>
              </w:rPr>
              <w:t xml:space="preserve">, że obiekt będzie spełniał określone przepisami warunki dla przedszkoli oraz </w:t>
            </w:r>
            <w:r w:rsidR="0031566D" w:rsidRPr="005311D1">
              <w:rPr>
                <w:rFonts w:ascii="Myriad Pro" w:hAnsi="Myriad Pro" w:cs="Arial"/>
              </w:rPr>
              <w:t xml:space="preserve">określone przepisami </w:t>
            </w:r>
            <w:r w:rsidR="005311D1" w:rsidRPr="005311D1">
              <w:rPr>
                <w:rFonts w:ascii="Myriad Pro" w:hAnsi="Myriad Pro" w:cs="Arial"/>
              </w:rPr>
              <w:t>warunki dla innej działalności.</w:t>
            </w:r>
          </w:p>
          <w:p w14:paraId="2BD9DF40" w14:textId="1AC49334" w:rsidR="00336207" w:rsidRPr="00B51D14" w:rsidRDefault="00336207" w:rsidP="006F08C0">
            <w:pPr>
              <w:spacing w:line="360" w:lineRule="auto"/>
              <w:rPr>
                <w:rFonts w:ascii="Myriad Pro" w:hAnsi="Myriad Pro" w:cs="Arial"/>
              </w:rPr>
            </w:pPr>
          </w:p>
        </w:tc>
        <w:tc>
          <w:tcPr>
            <w:tcW w:w="3484" w:type="dxa"/>
            <w:tcBorders>
              <w:top w:val="single" w:sz="4" w:space="0" w:color="000000" w:themeColor="text1"/>
            </w:tcBorders>
            <w:shd w:val="clear" w:color="auto" w:fill="FFFFFF" w:themeFill="background1"/>
          </w:tcPr>
          <w:p w14:paraId="65F4BEDD" w14:textId="77777777" w:rsidR="00336207" w:rsidRDefault="00336207" w:rsidP="00336207">
            <w:pPr>
              <w:spacing w:line="360" w:lineRule="auto"/>
              <w:rPr>
                <w:rFonts w:ascii="Myriad Pro" w:hAnsi="Myriad Pro"/>
              </w:rPr>
            </w:pPr>
            <w:r w:rsidRPr="004503FF">
              <w:rPr>
                <w:rFonts w:ascii="Myriad Pro" w:hAnsi="Myriad Pro"/>
              </w:rPr>
              <w:lastRenderedPageBreak/>
              <w:t>Opis znaczenia kryterium</w:t>
            </w:r>
          </w:p>
          <w:p w14:paraId="5022FF58" w14:textId="77777777" w:rsidR="00336207" w:rsidRDefault="00336207" w:rsidP="00336207">
            <w:pPr>
              <w:spacing w:line="360" w:lineRule="auto"/>
              <w:rPr>
                <w:rFonts w:ascii="Myriad Pro" w:hAnsi="Myriad Pro"/>
              </w:rPr>
            </w:pPr>
            <w:r w:rsidRPr="004503FF">
              <w:rPr>
                <w:rFonts w:ascii="Myriad Pro" w:hAnsi="Myriad Pro"/>
              </w:rPr>
              <w:t>Kryterium punktowe, jego spełnienie nie jest konieczne do przyznania dofinansowania.</w:t>
            </w:r>
          </w:p>
          <w:p w14:paraId="546C4A98" w14:textId="3D3DCA80" w:rsidR="00336207" w:rsidRDefault="00336207" w:rsidP="00336207">
            <w:pPr>
              <w:spacing w:line="360" w:lineRule="auto"/>
              <w:rPr>
                <w:rFonts w:ascii="Myriad Pro" w:hAnsi="Myriad Pro"/>
              </w:rPr>
            </w:pPr>
            <w:r w:rsidRPr="004503FF">
              <w:rPr>
                <w:rFonts w:ascii="Myriad Pro" w:hAnsi="Myriad Pro"/>
              </w:rPr>
              <w:t>Projekt może otrzymać 0 pkt</w:t>
            </w:r>
            <w:r w:rsidR="00491BBA">
              <w:rPr>
                <w:rFonts w:ascii="Myriad Pro" w:hAnsi="Myriad Pro"/>
              </w:rPr>
              <w:t xml:space="preserve"> </w:t>
            </w:r>
            <w:r w:rsidR="00055E56">
              <w:rPr>
                <w:rFonts w:ascii="Myriad Pro" w:hAnsi="Myriad Pro"/>
              </w:rPr>
              <w:t>albo</w:t>
            </w:r>
            <w:r w:rsidR="00055E56" w:rsidRPr="004503FF">
              <w:rPr>
                <w:rFonts w:ascii="Myriad Pro" w:hAnsi="Myriad Pro"/>
              </w:rPr>
              <w:t xml:space="preserve"> </w:t>
            </w:r>
            <w:r w:rsidR="007700C1">
              <w:rPr>
                <w:rFonts w:ascii="Myriad Pro" w:hAnsi="Myriad Pro"/>
              </w:rPr>
              <w:t>1</w:t>
            </w:r>
            <w:r w:rsidRPr="004503FF">
              <w:rPr>
                <w:rFonts w:ascii="Myriad Pro" w:hAnsi="Myriad Pro"/>
              </w:rPr>
              <w:t xml:space="preserve"> pkt (</w:t>
            </w:r>
            <w:r w:rsidRPr="00534132">
              <w:rPr>
                <w:rFonts w:ascii="Myriad Pro" w:hAnsi="Myriad Pro"/>
              </w:rPr>
              <w:t>waga 5)</w:t>
            </w:r>
            <w:r w:rsidRPr="004503FF">
              <w:rPr>
                <w:rFonts w:ascii="Myriad Pro" w:hAnsi="Myriad Pro"/>
              </w:rPr>
              <w:t xml:space="preserve"> z maksymalnej możliwej do uzyskania liczby punktów.</w:t>
            </w:r>
          </w:p>
          <w:p w14:paraId="59768767" w14:textId="77777777" w:rsidR="00336207" w:rsidRDefault="00336207" w:rsidP="00336207">
            <w:pPr>
              <w:spacing w:line="360" w:lineRule="auto"/>
              <w:rPr>
                <w:rFonts w:ascii="Myriad Pro" w:hAnsi="Myriad Pro"/>
              </w:rPr>
            </w:pPr>
          </w:p>
          <w:p w14:paraId="605674C3" w14:textId="5106128E" w:rsidR="00EC5FE3" w:rsidRPr="00B51D14" w:rsidRDefault="00EC5FE3" w:rsidP="00336207">
            <w:pPr>
              <w:spacing w:line="360" w:lineRule="auto"/>
              <w:rPr>
                <w:rFonts w:ascii="Myriad Pro" w:hAnsi="Myriad Pro" w:cs="Arial"/>
              </w:rPr>
            </w:pPr>
          </w:p>
        </w:tc>
      </w:tr>
      <w:tr w:rsidR="00EC5FE3" w:rsidRPr="00B51D14" w14:paraId="0ADF412F" w14:textId="77777777" w:rsidTr="0079143A">
        <w:tc>
          <w:tcPr>
            <w:tcW w:w="1390" w:type="dxa"/>
            <w:shd w:val="clear" w:color="auto" w:fill="FFFFFF" w:themeFill="background1"/>
          </w:tcPr>
          <w:p w14:paraId="3E0D66F3" w14:textId="77777777" w:rsidR="00EC5FE3" w:rsidRPr="00B51D14" w:rsidRDefault="00EC5FE3" w:rsidP="006F08C0">
            <w:pPr>
              <w:spacing w:line="360" w:lineRule="auto"/>
              <w:rPr>
                <w:rFonts w:ascii="Myriad Pro" w:hAnsi="Myriad Pro" w:cs="Arial"/>
              </w:rPr>
            </w:pPr>
            <w:r w:rsidRPr="00B51D14">
              <w:rPr>
                <w:rFonts w:ascii="Myriad Pro" w:hAnsi="Myriad Pro" w:cs="Arial"/>
              </w:rPr>
              <w:t>Numer kryterium</w:t>
            </w:r>
          </w:p>
          <w:p w14:paraId="23334A07" w14:textId="0F4B296A" w:rsidR="00EC5FE3" w:rsidRPr="00B51D14" w:rsidRDefault="00B23295" w:rsidP="006F08C0">
            <w:pPr>
              <w:spacing w:line="360" w:lineRule="auto"/>
              <w:rPr>
                <w:rFonts w:ascii="Myriad Pro" w:hAnsi="Myriad Pro" w:cs="Arial"/>
                <w:b/>
              </w:rPr>
            </w:pPr>
            <w:r>
              <w:rPr>
                <w:rFonts w:ascii="Myriad Pro" w:hAnsi="Myriad Pro" w:cs="Arial"/>
                <w:b/>
              </w:rPr>
              <w:t>2</w:t>
            </w:r>
          </w:p>
        </w:tc>
        <w:tc>
          <w:tcPr>
            <w:tcW w:w="2655" w:type="dxa"/>
            <w:shd w:val="clear" w:color="auto" w:fill="FFFFFF" w:themeFill="background1"/>
          </w:tcPr>
          <w:p w14:paraId="01ABA88B" w14:textId="77777777" w:rsidR="00EC5FE3" w:rsidRPr="00B51D14" w:rsidRDefault="00EC5FE3" w:rsidP="006F08C0">
            <w:pPr>
              <w:spacing w:line="360" w:lineRule="auto"/>
              <w:rPr>
                <w:rFonts w:ascii="Myriad Pro" w:hAnsi="Myriad Pro" w:cs="Arial"/>
              </w:rPr>
            </w:pPr>
            <w:r w:rsidRPr="00B51D14">
              <w:rPr>
                <w:rFonts w:ascii="Myriad Pro" w:hAnsi="Myriad Pro" w:cs="Arial"/>
              </w:rPr>
              <w:t>Nazwa kryterium</w:t>
            </w:r>
          </w:p>
          <w:p w14:paraId="316D803D" w14:textId="148A8B06" w:rsidR="00EC5FE3" w:rsidRPr="004D2811" w:rsidRDefault="00336207" w:rsidP="006F08C0">
            <w:pPr>
              <w:spacing w:line="360" w:lineRule="auto"/>
              <w:rPr>
                <w:rFonts w:ascii="Myriad Pro" w:hAnsi="Myriad Pro" w:cs="Arial"/>
                <w:b/>
              </w:rPr>
            </w:pPr>
            <w:r>
              <w:rPr>
                <w:rFonts w:ascii="Myriad Pro" w:hAnsi="Myriad Pro"/>
                <w:b/>
              </w:rPr>
              <w:t>Obszar</w:t>
            </w:r>
            <w:r w:rsidRPr="004503FF">
              <w:rPr>
                <w:rFonts w:ascii="Myriad Pro" w:hAnsi="Myriad Pro"/>
                <w:b/>
              </w:rPr>
              <w:t xml:space="preserve"> </w:t>
            </w:r>
            <w:r w:rsidR="00E67368">
              <w:rPr>
                <w:rFonts w:ascii="Myriad Pro" w:hAnsi="Myriad Pro"/>
                <w:b/>
              </w:rPr>
              <w:t>S</w:t>
            </w:r>
            <w:r w:rsidR="00491BBA">
              <w:rPr>
                <w:rFonts w:ascii="Myriad Pro" w:hAnsi="Myriad Pro"/>
                <w:b/>
              </w:rPr>
              <w:t xml:space="preserve">pecjalnej </w:t>
            </w:r>
            <w:r w:rsidR="00E67368">
              <w:rPr>
                <w:rFonts w:ascii="Myriad Pro" w:hAnsi="Myriad Pro"/>
                <w:b/>
              </w:rPr>
              <w:t>S</w:t>
            </w:r>
            <w:r w:rsidR="00491BBA">
              <w:rPr>
                <w:rFonts w:ascii="Myriad Pro" w:hAnsi="Myriad Pro"/>
                <w:b/>
              </w:rPr>
              <w:t xml:space="preserve">trefy </w:t>
            </w:r>
            <w:r w:rsidR="00E67368">
              <w:rPr>
                <w:rFonts w:ascii="Myriad Pro" w:hAnsi="Myriad Pro"/>
                <w:b/>
              </w:rPr>
              <w:t>W</w:t>
            </w:r>
            <w:r w:rsidR="00491BBA">
              <w:rPr>
                <w:rFonts w:ascii="Myriad Pro" w:hAnsi="Myriad Pro"/>
                <w:b/>
              </w:rPr>
              <w:t>łączenia</w:t>
            </w:r>
            <w:r w:rsidR="00E67368">
              <w:rPr>
                <w:rFonts w:ascii="Myriad Pro" w:hAnsi="Myriad Pro"/>
                <w:b/>
              </w:rPr>
              <w:t xml:space="preserve"> lub </w:t>
            </w:r>
            <w:r w:rsidR="000C3916">
              <w:rPr>
                <w:rFonts w:ascii="Myriad Pro" w:hAnsi="Myriad Pro"/>
                <w:b/>
              </w:rPr>
              <w:t xml:space="preserve">obszar rewitalizacji  z </w:t>
            </w:r>
            <w:r w:rsidRPr="004503FF">
              <w:rPr>
                <w:rFonts w:ascii="Myriad Pro" w:hAnsi="Myriad Pro"/>
                <w:b/>
              </w:rPr>
              <w:t>gminn</w:t>
            </w:r>
            <w:r>
              <w:rPr>
                <w:rFonts w:ascii="Myriad Pro" w:hAnsi="Myriad Pro"/>
                <w:b/>
              </w:rPr>
              <w:t>ego</w:t>
            </w:r>
            <w:r w:rsidRPr="004503FF">
              <w:rPr>
                <w:rFonts w:ascii="Myriad Pro" w:hAnsi="Myriad Pro"/>
                <w:b/>
              </w:rPr>
              <w:t xml:space="preserve"> p</w:t>
            </w:r>
            <w:r w:rsidR="00491BBA">
              <w:rPr>
                <w:rFonts w:ascii="Myriad Pro" w:hAnsi="Myriad Pro"/>
                <w:b/>
              </w:rPr>
              <w:t>rogramu</w:t>
            </w:r>
            <w:r w:rsidRPr="004503FF">
              <w:rPr>
                <w:rFonts w:ascii="Myriad Pro" w:hAnsi="Myriad Pro"/>
                <w:b/>
              </w:rPr>
              <w:t xml:space="preserve"> rewitalizacji</w:t>
            </w:r>
          </w:p>
        </w:tc>
        <w:tc>
          <w:tcPr>
            <w:tcW w:w="6641" w:type="dxa"/>
            <w:shd w:val="clear" w:color="auto" w:fill="FFFFFF" w:themeFill="background1"/>
          </w:tcPr>
          <w:p w14:paraId="5BD79933" w14:textId="4793EBFD" w:rsidR="00336207" w:rsidRDefault="00EC5FE3" w:rsidP="00336207">
            <w:pPr>
              <w:spacing w:line="360" w:lineRule="auto"/>
              <w:rPr>
                <w:rFonts w:ascii="Myriad Pro" w:hAnsi="Myriad Pro"/>
              </w:rPr>
            </w:pPr>
            <w:r w:rsidRPr="000945B5">
              <w:rPr>
                <w:rFonts w:ascii="Myriad Pro" w:hAnsi="Myriad Pro" w:cs="Arial"/>
                <w:b/>
              </w:rPr>
              <w:t>Definicja kryterium:</w:t>
            </w:r>
            <w:r w:rsidR="00B23295">
              <w:rPr>
                <w:rFonts w:ascii="Myriad Pro" w:hAnsi="Myriad Pro" w:cs="Arial"/>
              </w:rPr>
              <w:br/>
            </w:r>
            <w:r w:rsidR="00336207" w:rsidRPr="004503FF">
              <w:rPr>
                <w:rFonts w:ascii="Myriad Pro" w:hAnsi="Myriad Pro"/>
              </w:rPr>
              <w:t xml:space="preserve">Projekt jest zlokalizowany na obszarze </w:t>
            </w:r>
            <w:r w:rsidR="002F445A">
              <w:rPr>
                <w:rFonts w:ascii="Myriad Pro" w:hAnsi="Myriad Pro"/>
              </w:rPr>
              <w:t xml:space="preserve">Specjalnej Strefy Włączenia </w:t>
            </w:r>
            <w:r w:rsidR="00B82269">
              <w:rPr>
                <w:rFonts w:ascii="Myriad Pro" w:hAnsi="Myriad Pro"/>
              </w:rPr>
              <w:t>(określon</w:t>
            </w:r>
            <w:r w:rsidR="00E745F2">
              <w:rPr>
                <w:rFonts w:ascii="Myriad Pro" w:hAnsi="Myriad Pro"/>
              </w:rPr>
              <w:t>ym</w:t>
            </w:r>
            <w:r w:rsidR="00B82269">
              <w:rPr>
                <w:rFonts w:ascii="Myriad Pro" w:hAnsi="Myriad Pro"/>
              </w:rPr>
              <w:t xml:space="preserve"> w </w:t>
            </w:r>
            <w:r w:rsidR="00B82269" w:rsidRPr="00E745F2">
              <w:rPr>
                <w:rFonts w:ascii="Myriad Pro" w:hAnsi="Myriad Pro"/>
              </w:rPr>
              <w:t>dokumencie pn. „Specjalna Strefa Włączenia na obszarze województwa zachodniopomorskiego oraz planowane kierunki działań interwencyjnych”</w:t>
            </w:r>
            <w:r w:rsidR="00E745F2" w:rsidRPr="00E745F2">
              <w:rPr>
                <w:rFonts w:ascii="Myriad Pro" w:hAnsi="Myriad Pro"/>
              </w:rPr>
              <w:t xml:space="preserve"> </w:t>
            </w:r>
            <w:r w:rsidR="00054056" w:rsidRPr="00054056">
              <w:rPr>
                <w:rFonts w:ascii="Myriad Pro" w:hAnsi="Myriad Pro"/>
              </w:rPr>
              <w:t>aktualn</w:t>
            </w:r>
            <w:r w:rsidR="00054056">
              <w:rPr>
                <w:rFonts w:ascii="Myriad Pro" w:hAnsi="Myriad Pro"/>
              </w:rPr>
              <w:t>ym</w:t>
            </w:r>
            <w:r w:rsidR="00054056" w:rsidRPr="00054056">
              <w:rPr>
                <w:rFonts w:ascii="Myriad Pro" w:hAnsi="Myriad Pro"/>
              </w:rPr>
              <w:t xml:space="preserve"> na dzień przyjęcia kryteriów wyboru projektów przez Komitet Monitorujący FEPZ</w:t>
            </w:r>
            <w:r w:rsidR="00B82269" w:rsidRPr="00E745F2">
              <w:rPr>
                <w:rFonts w:ascii="Myriad Pro" w:hAnsi="Myriad Pro"/>
              </w:rPr>
              <w:t>)</w:t>
            </w:r>
            <w:r w:rsidR="00B82269">
              <w:rPr>
                <w:rFonts w:ascii="Myriad Pro" w:hAnsi="Myriad Pro"/>
              </w:rPr>
              <w:t xml:space="preserve"> </w:t>
            </w:r>
            <w:r w:rsidR="002F445A">
              <w:rPr>
                <w:rFonts w:ascii="Myriad Pro" w:hAnsi="Myriad Pro"/>
              </w:rPr>
              <w:t xml:space="preserve">i/lub </w:t>
            </w:r>
            <w:r w:rsidR="00E745F2">
              <w:rPr>
                <w:rFonts w:ascii="Myriad Pro" w:hAnsi="Myriad Pro"/>
              </w:rPr>
              <w:t xml:space="preserve">na </w:t>
            </w:r>
            <w:r w:rsidR="002F445A">
              <w:rPr>
                <w:rFonts w:ascii="Myriad Pro" w:hAnsi="Myriad Pro"/>
              </w:rPr>
              <w:t xml:space="preserve">obszarze </w:t>
            </w:r>
            <w:r w:rsidR="00336207" w:rsidRPr="004503FF">
              <w:rPr>
                <w:rFonts w:ascii="Myriad Pro" w:hAnsi="Myriad Pro"/>
              </w:rPr>
              <w:t xml:space="preserve">rewitalizacji </w:t>
            </w:r>
            <w:r w:rsidR="001A6A90" w:rsidRPr="004503FF">
              <w:rPr>
                <w:rFonts w:ascii="Myriad Pro" w:hAnsi="Myriad Pro"/>
              </w:rPr>
              <w:t xml:space="preserve">wskazanym </w:t>
            </w:r>
            <w:r w:rsidR="00336207" w:rsidRPr="004503FF">
              <w:rPr>
                <w:rFonts w:ascii="Myriad Pro" w:hAnsi="Myriad Pro"/>
              </w:rPr>
              <w:t>w aktualnym gminnym programie rewitalizacji.</w:t>
            </w:r>
          </w:p>
          <w:p w14:paraId="791D2D70" w14:textId="77777777" w:rsidR="00336207" w:rsidRPr="004503FF" w:rsidRDefault="00336207" w:rsidP="00336207">
            <w:pPr>
              <w:spacing w:line="360" w:lineRule="auto"/>
              <w:rPr>
                <w:rFonts w:ascii="Myriad Pro" w:hAnsi="Myriad Pro"/>
              </w:rPr>
            </w:pPr>
          </w:p>
          <w:p w14:paraId="6F6521D0" w14:textId="77777777" w:rsidR="00336207" w:rsidRPr="004503FF" w:rsidRDefault="00336207" w:rsidP="00336207">
            <w:pPr>
              <w:spacing w:line="360" w:lineRule="auto"/>
              <w:rPr>
                <w:rFonts w:ascii="Myriad Pro" w:hAnsi="Myriad Pro"/>
              </w:rPr>
            </w:pPr>
            <w:r w:rsidRPr="004503FF">
              <w:rPr>
                <w:rFonts w:ascii="Myriad Pro" w:hAnsi="Myriad Pro"/>
              </w:rPr>
              <w:t>Zasady oceny:</w:t>
            </w:r>
          </w:p>
          <w:p w14:paraId="15CF19C8" w14:textId="7E67C9E8" w:rsidR="00336207" w:rsidRPr="004503FF" w:rsidRDefault="00336207" w:rsidP="00336207">
            <w:pPr>
              <w:spacing w:line="360" w:lineRule="auto"/>
              <w:rPr>
                <w:rFonts w:ascii="Myriad Pro" w:hAnsi="Myriad Pro"/>
              </w:rPr>
            </w:pPr>
            <w:r w:rsidRPr="004503FF">
              <w:rPr>
                <w:rFonts w:ascii="Myriad Pro" w:hAnsi="Myriad Pro"/>
              </w:rPr>
              <w:t>0 pk</w:t>
            </w:r>
            <w:r w:rsidR="00CC2DEF">
              <w:rPr>
                <w:rFonts w:ascii="Myriad Pro" w:hAnsi="Myriad Pro"/>
              </w:rPr>
              <w:t>t</w:t>
            </w:r>
            <w:r w:rsidRPr="004503FF">
              <w:rPr>
                <w:rFonts w:ascii="Myriad Pro" w:hAnsi="Myriad Pro"/>
              </w:rPr>
              <w:t xml:space="preserve"> – jeśli projekt nie jest realizowany na obszarze </w:t>
            </w:r>
            <w:r w:rsidR="002F445A" w:rsidRPr="002F445A">
              <w:rPr>
                <w:rFonts w:ascii="Myriad Pro" w:hAnsi="Myriad Pro"/>
              </w:rPr>
              <w:t xml:space="preserve">Specjalnej Strefy Włączenia </w:t>
            </w:r>
            <w:r w:rsidR="002F445A">
              <w:rPr>
                <w:rFonts w:ascii="Myriad Pro" w:hAnsi="Myriad Pro"/>
              </w:rPr>
              <w:t xml:space="preserve">ani na obszarze </w:t>
            </w:r>
            <w:r w:rsidRPr="004503FF">
              <w:rPr>
                <w:rFonts w:ascii="Myriad Pro" w:hAnsi="Myriad Pro"/>
              </w:rPr>
              <w:t>rewitalizacji</w:t>
            </w:r>
            <w:r w:rsidR="00FB2617">
              <w:rPr>
                <w:rFonts w:ascii="Myriad Pro" w:hAnsi="Myriad Pro"/>
              </w:rPr>
              <w:t xml:space="preserve"> danej gminy</w:t>
            </w:r>
            <w:r w:rsidRPr="004503FF">
              <w:rPr>
                <w:rFonts w:ascii="Myriad Pro" w:hAnsi="Myriad Pro"/>
              </w:rPr>
              <w:t>,</w:t>
            </w:r>
          </w:p>
          <w:p w14:paraId="50DD704A" w14:textId="068E7129" w:rsidR="00EC5FE3" w:rsidRPr="00B51D14" w:rsidRDefault="007700C1" w:rsidP="00336207">
            <w:pPr>
              <w:spacing w:line="360" w:lineRule="auto"/>
              <w:rPr>
                <w:rFonts w:ascii="Myriad Pro" w:hAnsi="Myriad Pro" w:cs="Arial"/>
              </w:rPr>
            </w:pPr>
            <w:r>
              <w:rPr>
                <w:rFonts w:ascii="Myriad Pro" w:hAnsi="Myriad Pro"/>
              </w:rPr>
              <w:t>5</w:t>
            </w:r>
            <w:r w:rsidR="00336207" w:rsidRPr="004503FF">
              <w:rPr>
                <w:rFonts w:ascii="Myriad Pro" w:hAnsi="Myriad Pro"/>
              </w:rPr>
              <w:t xml:space="preserve"> pkt – jeśli projekt jest realizowany na obszarze </w:t>
            </w:r>
            <w:r w:rsidR="002F445A" w:rsidRPr="002F445A">
              <w:rPr>
                <w:rFonts w:ascii="Myriad Pro" w:hAnsi="Myriad Pro"/>
              </w:rPr>
              <w:t xml:space="preserve">Specjalnej Strefy Włączenia </w:t>
            </w:r>
            <w:r w:rsidR="002F445A">
              <w:rPr>
                <w:rFonts w:ascii="Myriad Pro" w:hAnsi="Myriad Pro"/>
              </w:rPr>
              <w:t xml:space="preserve">i/lub na obszarze </w:t>
            </w:r>
            <w:r w:rsidR="00336207" w:rsidRPr="004503FF">
              <w:rPr>
                <w:rFonts w:ascii="Myriad Pro" w:hAnsi="Myriad Pro"/>
              </w:rPr>
              <w:t>rewitalizacji</w:t>
            </w:r>
            <w:r w:rsidR="00B82269">
              <w:rPr>
                <w:rFonts w:ascii="Myriad Pro" w:hAnsi="Myriad Pro"/>
              </w:rPr>
              <w:t xml:space="preserve"> danej gminy.</w:t>
            </w:r>
            <w:r w:rsidR="00336207" w:rsidRPr="004503FF">
              <w:rPr>
                <w:rFonts w:ascii="Myriad Pro" w:hAnsi="Myriad Pro"/>
              </w:rPr>
              <w:t xml:space="preserve"> </w:t>
            </w:r>
          </w:p>
        </w:tc>
        <w:tc>
          <w:tcPr>
            <w:tcW w:w="3484" w:type="dxa"/>
            <w:shd w:val="clear" w:color="auto" w:fill="FFFFFF" w:themeFill="background1"/>
          </w:tcPr>
          <w:p w14:paraId="418012A1" w14:textId="77777777" w:rsidR="00336207" w:rsidRDefault="00336207" w:rsidP="00336207">
            <w:pPr>
              <w:spacing w:line="360" w:lineRule="auto"/>
              <w:rPr>
                <w:rFonts w:ascii="Myriad Pro" w:hAnsi="Myriad Pro"/>
              </w:rPr>
            </w:pPr>
            <w:r w:rsidRPr="004503FF">
              <w:rPr>
                <w:rFonts w:ascii="Myriad Pro" w:hAnsi="Myriad Pro"/>
              </w:rPr>
              <w:t>Opis znaczenia kryterium</w:t>
            </w:r>
          </w:p>
          <w:p w14:paraId="5D28FFF0" w14:textId="77777777" w:rsidR="00336207" w:rsidRDefault="00336207" w:rsidP="00336207">
            <w:pPr>
              <w:spacing w:line="360" w:lineRule="auto"/>
              <w:rPr>
                <w:rFonts w:ascii="Myriad Pro" w:hAnsi="Myriad Pro"/>
              </w:rPr>
            </w:pPr>
            <w:r w:rsidRPr="004503FF">
              <w:rPr>
                <w:rFonts w:ascii="Myriad Pro" w:hAnsi="Myriad Pro"/>
              </w:rPr>
              <w:t>Kryterium punktowe, jego spełnienie nie jest konieczne do przyznania dofinansowania.</w:t>
            </w:r>
          </w:p>
          <w:p w14:paraId="7069D51D" w14:textId="2197F183" w:rsidR="00336207" w:rsidRDefault="00336207" w:rsidP="00336207">
            <w:pPr>
              <w:spacing w:line="360" w:lineRule="auto"/>
              <w:rPr>
                <w:rFonts w:ascii="Myriad Pro" w:hAnsi="Myriad Pro"/>
              </w:rPr>
            </w:pPr>
            <w:r w:rsidRPr="004503FF">
              <w:rPr>
                <w:rFonts w:ascii="Myriad Pro" w:hAnsi="Myriad Pro"/>
              </w:rPr>
              <w:t>Projekt może otrzymać 0 pkt</w:t>
            </w:r>
            <w:r>
              <w:rPr>
                <w:rFonts w:ascii="Myriad Pro" w:hAnsi="Myriad Pro"/>
              </w:rPr>
              <w:t xml:space="preserve"> </w:t>
            </w:r>
            <w:r w:rsidR="00055E56">
              <w:rPr>
                <w:rFonts w:ascii="Myriad Pro" w:hAnsi="Myriad Pro"/>
              </w:rPr>
              <w:t xml:space="preserve">albo </w:t>
            </w:r>
            <w:r w:rsidR="007700C1">
              <w:rPr>
                <w:rFonts w:ascii="Myriad Pro" w:hAnsi="Myriad Pro"/>
              </w:rPr>
              <w:t>5</w:t>
            </w:r>
            <w:r>
              <w:rPr>
                <w:rFonts w:ascii="Myriad Pro" w:hAnsi="Myriad Pro"/>
              </w:rPr>
              <w:t xml:space="preserve"> </w:t>
            </w:r>
            <w:r w:rsidRPr="004503FF">
              <w:rPr>
                <w:rFonts w:ascii="Myriad Pro" w:hAnsi="Myriad Pro"/>
              </w:rPr>
              <w:t>pkt (</w:t>
            </w:r>
            <w:r w:rsidRPr="00F74F2E">
              <w:rPr>
                <w:rFonts w:ascii="Myriad Pro" w:hAnsi="Myriad Pro"/>
              </w:rPr>
              <w:t>waga 5) z</w:t>
            </w:r>
            <w:r w:rsidRPr="004503FF">
              <w:rPr>
                <w:rFonts w:ascii="Myriad Pro" w:hAnsi="Myriad Pro"/>
              </w:rPr>
              <w:t xml:space="preserve"> maksymalnej możliwej do uzyskania liczby punktów</w:t>
            </w:r>
            <w:r>
              <w:rPr>
                <w:rFonts w:ascii="Myriad Pro" w:hAnsi="Myriad Pro"/>
              </w:rPr>
              <w:t>.</w:t>
            </w:r>
          </w:p>
          <w:p w14:paraId="4C7C1361" w14:textId="77777777" w:rsidR="00336207" w:rsidRDefault="00336207" w:rsidP="00336207">
            <w:pPr>
              <w:spacing w:line="360" w:lineRule="auto"/>
              <w:rPr>
                <w:rFonts w:ascii="Myriad Pro" w:hAnsi="Myriad Pro"/>
              </w:rPr>
            </w:pPr>
          </w:p>
          <w:p w14:paraId="5A29A657" w14:textId="5058CD00" w:rsidR="00EC5FE3" w:rsidRPr="00B51D14" w:rsidRDefault="00EC5FE3" w:rsidP="00427159">
            <w:pPr>
              <w:spacing w:line="360" w:lineRule="auto"/>
              <w:rPr>
                <w:rFonts w:ascii="Myriad Pro" w:hAnsi="Myriad Pro" w:cs="Arial"/>
              </w:rPr>
            </w:pPr>
          </w:p>
        </w:tc>
      </w:tr>
      <w:tr w:rsidR="00DF28EF" w:rsidRPr="00B51D14" w14:paraId="30F6449C" w14:textId="77777777" w:rsidTr="0079143A">
        <w:tc>
          <w:tcPr>
            <w:tcW w:w="1390" w:type="dxa"/>
            <w:shd w:val="clear" w:color="auto" w:fill="FFFFFF" w:themeFill="background1"/>
          </w:tcPr>
          <w:p w14:paraId="563D0D5E" w14:textId="77777777" w:rsidR="00DF28EF" w:rsidRPr="00496966" w:rsidRDefault="00DF28EF" w:rsidP="00DF28EF">
            <w:pPr>
              <w:spacing w:line="360" w:lineRule="auto"/>
              <w:rPr>
                <w:rFonts w:ascii="Myriad Pro" w:hAnsi="Myriad Pro" w:cs="Arial"/>
              </w:rPr>
            </w:pPr>
            <w:r w:rsidRPr="00496966">
              <w:rPr>
                <w:rFonts w:ascii="Myriad Pro" w:hAnsi="Myriad Pro" w:cs="Arial"/>
              </w:rPr>
              <w:t>Numer kryterium</w:t>
            </w:r>
          </w:p>
          <w:p w14:paraId="5A3001B6" w14:textId="5C7847D7" w:rsidR="00DF28EF" w:rsidRPr="00496966" w:rsidRDefault="003873E0" w:rsidP="00DF28EF">
            <w:pPr>
              <w:spacing w:line="360" w:lineRule="auto"/>
              <w:rPr>
                <w:rFonts w:ascii="Myriad Pro" w:hAnsi="Myriad Pro" w:cs="Arial"/>
                <w:b/>
              </w:rPr>
            </w:pPr>
            <w:r w:rsidRPr="00496966">
              <w:rPr>
                <w:rFonts w:ascii="Myriad Pro" w:hAnsi="Myriad Pro" w:cs="Arial"/>
                <w:b/>
              </w:rPr>
              <w:t>3</w:t>
            </w:r>
          </w:p>
        </w:tc>
        <w:tc>
          <w:tcPr>
            <w:tcW w:w="2655" w:type="dxa"/>
            <w:shd w:val="clear" w:color="auto" w:fill="FFFFFF" w:themeFill="background1"/>
          </w:tcPr>
          <w:p w14:paraId="4915789B" w14:textId="77777777" w:rsidR="00DF28EF" w:rsidRPr="00496966" w:rsidRDefault="00DF28EF" w:rsidP="00DF28EF">
            <w:pPr>
              <w:spacing w:line="360" w:lineRule="auto"/>
              <w:rPr>
                <w:rFonts w:ascii="Myriad Pro" w:hAnsi="Myriad Pro" w:cs="Arial"/>
              </w:rPr>
            </w:pPr>
            <w:r w:rsidRPr="00496966">
              <w:rPr>
                <w:rFonts w:ascii="Myriad Pro" w:hAnsi="Myriad Pro" w:cs="Arial"/>
              </w:rPr>
              <w:t>Nazwa kryterium</w:t>
            </w:r>
          </w:p>
          <w:p w14:paraId="7EBE94B4" w14:textId="1162FE50" w:rsidR="00DF28EF" w:rsidRPr="00496966" w:rsidRDefault="001A5DEB" w:rsidP="00DF28EF">
            <w:pPr>
              <w:spacing w:line="360" w:lineRule="auto"/>
              <w:rPr>
                <w:rFonts w:ascii="Myriad Pro" w:hAnsi="Myriad Pro" w:cs="Arial"/>
                <w:b/>
              </w:rPr>
            </w:pPr>
            <w:r w:rsidRPr="00496966">
              <w:rPr>
                <w:rFonts w:ascii="Myriad Pro" w:hAnsi="Myriad Pro" w:cs="Arial"/>
                <w:b/>
              </w:rPr>
              <w:t>Obszar niskiego upowszechnienia edukacji przedszkolnej</w:t>
            </w:r>
          </w:p>
        </w:tc>
        <w:tc>
          <w:tcPr>
            <w:tcW w:w="6641" w:type="dxa"/>
            <w:shd w:val="clear" w:color="auto" w:fill="FFFFFF" w:themeFill="background1"/>
          </w:tcPr>
          <w:p w14:paraId="3DDFA762" w14:textId="77777777" w:rsidR="00DF28EF" w:rsidRPr="000945B5" w:rsidRDefault="00DF28EF" w:rsidP="00336207">
            <w:pPr>
              <w:spacing w:line="360" w:lineRule="auto"/>
              <w:rPr>
                <w:rFonts w:ascii="Myriad Pro" w:hAnsi="Myriad Pro" w:cs="Arial"/>
                <w:b/>
              </w:rPr>
            </w:pPr>
            <w:r w:rsidRPr="000945B5">
              <w:rPr>
                <w:rFonts w:ascii="Myriad Pro" w:hAnsi="Myriad Pro" w:cs="Arial"/>
                <w:b/>
              </w:rPr>
              <w:t>Definicja kryterium:</w:t>
            </w:r>
          </w:p>
          <w:p w14:paraId="55D56AAC" w14:textId="2042AAE5" w:rsidR="00DF28EF" w:rsidRDefault="001D46B9" w:rsidP="00336207">
            <w:pPr>
              <w:spacing w:line="360" w:lineRule="auto"/>
              <w:rPr>
                <w:rFonts w:ascii="Myriad Pro" w:hAnsi="Myriad Pro" w:cs="Arial"/>
              </w:rPr>
            </w:pPr>
            <w:r w:rsidRPr="00496966">
              <w:rPr>
                <w:rFonts w:ascii="Myriad Pro" w:hAnsi="Myriad Pro" w:cs="Arial"/>
              </w:rPr>
              <w:lastRenderedPageBreak/>
              <w:t xml:space="preserve">Projekt jest realizowany </w:t>
            </w:r>
            <w:r w:rsidR="00B41430" w:rsidRPr="00496966">
              <w:rPr>
                <w:rFonts w:ascii="Myriad Pro" w:hAnsi="Myriad Pro" w:cs="Arial"/>
              </w:rPr>
              <w:t>na obszarze, gdzie stopień upowszechnienia edukacji przedszkolnej jest poniżej średniej wojewódzkiej</w:t>
            </w:r>
            <w:r w:rsidR="00491BBA" w:rsidRPr="00496966">
              <w:rPr>
                <w:rFonts w:ascii="Myriad Pro" w:hAnsi="Myriad Pro" w:cs="Arial"/>
              </w:rPr>
              <w:t xml:space="preserve"> </w:t>
            </w:r>
            <w:r w:rsidR="0079143A">
              <w:rPr>
                <w:rFonts w:ascii="Myriad Pro" w:hAnsi="Myriad Pro" w:cs="Arial"/>
              </w:rPr>
              <w:t xml:space="preserve">na podstawie danych z </w:t>
            </w:r>
            <w:r w:rsidR="00491BBA" w:rsidRPr="00496966">
              <w:rPr>
                <w:rFonts w:ascii="Myriad Pro" w:hAnsi="Myriad Pro" w:cs="Arial"/>
              </w:rPr>
              <w:t xml:space="preserve"> </w:t>
            </w:r>
            <w:r w:rsidR="00496966">
              <w:rPr>
                <w:rFonts w:ascii="Myriad Pro" w:hAnsi="Myriad Pro" w:cs="Arial"/>
              </w:rPr>
              <w:t xml:space="preserve"> roku </w:t>
            </w:r>
            <w:r w:rsidR="00491BBA" w:rsidRPr="00496966">
              <w:rPr>
                <w:rFonts w:ascii="Myriad Pro" w:hAnsi="Myriad Pro" w:cs="Arial"/>
              </w:rPr>
              <w:t>2021</w:t>
            </w:r>
            <w:r w:rsidR="00496966">
              <w:rPr>
                <w:rStyle w:val="Odwoanieprzypisudolnego"/>
                <w:rFonts w:ascii="Myriad Pro" w:hAnsi="Myriad Pro" w:cs="Arial"/>
              </w:rPr>
              <w:footnoteReference w:id="1"/>
            </w:r>
            <w:r w:rsidR="00076895" w:rsidRPr="00496966">
              <w:rPr>
                <w:rFonts w:ascii="Myriad Pro" w:hAnsi="Myriad Pro" w:cs="Arial"/>
              </w:rPr>
              <w:t>.</w:t>
            </w:r>
          </w:p>
          <w:p w14:paraId="2EFFF4D8" w14:textId="77777777" w:rsidR="00621C8C" w:rsidRPr="00496966" w:rsidRDefault="00621C8C" w:rsidP="00336207">
            <w:pPr>
              <w:spacing w:line="360" w:lineRule="auto"/>
              <w:rPr>
                <w:rFonts w:ascii="Myriad Pro" w:hAnsi="Myriad Pro" w:cs="Arial"/>
              </w:rPr>
            </w:pPr>
          </w:p>
          <w:p w14:paraId="776A1F9F" w14:textId="77777777" w:rsidR="00DF28EF" w:rsidRPr="00496966" w:rsidRDefault="00DF28EF" w:rsidP="00DF28EF">
            <w:pPr>
              <w:spacing w:line="360" w:lineRule="auto"/>
              <w:rPr>
                <w:rFonts w:ascii="Myriad Pro" w:hAnsi="Myriad Pro" w:cs="Arial"/>
              </w:rPr>
            </w:pPr>
            <w:r w:rsidRPr="00496966">
              <w:rPr>
                <w:rFonts w:ascii="Myriad Pro" w:hAnsi="Myriad Pro" w:cs="Arial"/>
              </w:rPr>
              <w:t>Zasady oceny:</w:t>
            </w:r>
          </w:p>
          <w:p w14:paraId="3D4C207B" w14:textId="0B2EB905" w:rsidR="00DF28EF" w:rsidRPr="00496966" w:rsidRDefault="00DF28EF" w:rsidP="00DF28EF">
            <w:pPr>
              <w:spacing w:line="360" w:lineRule="auto"/>
              <w:rPr>
                <w:rFonts w:ascii="Myriad Pro" w:hAnsi="Myriad Pro" w:cs="Arial"/>
              </w:rPr>
            </w:pPr>
            <w:r w:rsidRPr="00496966">
              <w:rPr>
                <w:rFonts w:ascii="Myriad Pro" w:hAnsi="Myriad Pro" w:cs="Arial"/>
              </w:rPr>
              <w:t>0 pkt – jeśli projekt nie jest realizowany na obszarze</w:t>
            </w:r>
            <w:r w:rsidR="001A5DEB" w:rsidRPr="00496966">
              <w:rPr>
                <w:rFonts w:ascii="Myriad Pro" w:hAnsi="Myriad Pro" w:cs="Arial"/>
              </w:rPr>
              <w:t xml:space="preserve">, gdzie stopień upowszechnienia edukacji przedszkolnej </w:t>
            </w:r>
            <w:r w:rsidR="0079143A">
              <w:rPr>
                <w:rFonts w:ascii="Myriad Pro" w:hAnsi="Myriad Pro" w:cs="Arial"/>
              </w:rPr>
              <w:t>był</w:t>
            </w:r>
            <w:r w:rsidR="0079143A" w:rsidRPr="00496966">
              <w:rPr>
                <w:rFonts w:ascii="Myriad Pro" w:hAnsi="Myriad Pro" w:cs="Arial"/>
              </w:rPr>
              <w:t xml:space="preserve"> </w:t>
            </w:r>
            <w:r w:rsidR="001A5DEB" w:rsidRPr="00496966">
              <w:rPr>
                <w:rFonts w:ascii="Myriad Pro" w:hAnsi="Myriad Pro" w:cs="Arial"/>
              </w:rPr>
              <w:t>poniżej średniej wojewódzkiej</w:t>
            </w:r>
            <w:r w:rsidR="00491BBA" w:rsidRPr="00496966">
              <w:rPr>
                <w:rFonts w:ascii="Myriad Pro" w:hAnsi="Myriad Pro" w:cs="Arial"/>
              </w:rPr>
              <w:t xml:space="preserve"> </w:t>
            </w:r>
            <w:r w:rsidR="00496966">
              <w:rPr>
                <w:rFonts w:ascii="Myriad Pro" w:hAnsi="Myriad Pro" w:cs="Arial"/>
              </w:rPr>
              <w:t xml:space="preserve">w roku </w:t>
            </w:r>
            <w:r w:rsidR="00491BBA" w:rsidRPr="00496966">
              <w:rPr>
                <w:rFonts w:ascii="Myriad Pro" w:hAnsi="Myriad Pro" w:cs="Arial"/>
              </w:rPr>
              <w:t>2021</w:t>
            </w:r>
            <w:r w:rsidRPr="00496966">
              <w:rPr>
                <w:rFonts w:ascii="Myriad Pro" w:hAnsi="Myriad Pro" w:cs="Arial"/>
              </w:rPr>
              <w:t>,</w:t>
            </w:r>
          </w:p>
          <w:p w14:paraId="705BCBAD" w14:textId="1A7CA30D" w:rsidR="00DF28EF" w:rsidRPr="00496966" w:rsidRDefault="0074704D" w:rsidP="00DF28EF">
            <w:pPr>
              <w:spacing w:line="360" w:lineRule="auto"/>
              <w:rPr>
                <w:rFonts w:ascii="Myriad Pro" w:hAnsi="Myriad Pro" w:cs="Arial"/>
              </w:rPr>
            </w:pPr>
            <w:r w:rsidRPr="00496966">
              <w:rPr>
                <w:rFonts w:ascii="Myriad Pro" w:hAnsi="Myriad Pro" w:cs="Arial"/>
              </w:rPr>
              <w:t>4</w:t>
            </w:r>
            <w:r w:rsidR="00DF28EF" w:rsidRPr="00496966">
              <w:rPr>
                <w:rFonts w:ascii="Myriad Pro" w:hAnsi="Myriad Pro" w:cs="Arial"/>
              </w:rPr>
              <w:t xml:space="preserve"> pkt – jeśli projekt jest realizowany na obszarze</w:t>
            </w:r>
            <w:r w:rsidR="001A5DEB" w:rsidRPr="00496966">
              <w:rPr>
                <w:rFonts w:ascii="Myriad Pro" w:hAnsi="Myriad Pro" w:cs="Arial"/>
              </w:rPr>
              <w:t>, gdzie stopień upowszechnienia edukacji przedszkolnej jest poniżej średniej wojewódzkiej</w:t>
            </w:r>
            <w:r w:rsidR="00491BBA" w:rsidRPr="00496966">
              <w:rPr>
                <w:rFonts w:ascii="Myriad Pro" w:hAnsi="Myriad Pro" w:cs="Arial"/>
              </w:rPr>
              <w:t xml:space="preserve"> </w:t>
            </w:r>
            <w:r w:rsidR="00496966">
              <w:rPr>
                <w:rFonts w:ascii="Myriad Pro" w:hAnsi="Myriad Pro" w:cs="Arial"/>
              </w:rPr>
              <w:t xml:space="preserve">w roku </w:t>
            </w:r>
            <w:r w:rsidR="00491BBA" w:rsidRPr="00496966">
              <w:rPr>
                <w:rFonts w:ascii="Myriad Pro" w:hAnsi="Myriad Pro" w:cs="Arial"/>
              </w:rPr>
              <w:t>2021</w:t>
            </w:r>
            <w:r w:rsidR="00DF28EF" w:rsidRPr="00496966">
              <w:rPr>
                <w:rFonts w:ascii="Myriad Pro" w:hAnsi="Myriad Pro" w:cs="Arial"/>
              </w:rPr>
              <w:t>.</w:t>
            </w:r>
          </w:p>
        </w:tc>
        <w:tc>
          <w:tcPr>
            <w:tcW w:w="3484" w:type="dxa"/>
            <w:shd w:val="clear" w:color="auto" w:fill="FFFFFF" w:themeFill="background1"/>
          </w:tcPr>
          <w:p w14:paraId="5A157C19" w14:textId="77777777" w:rsidR="00DF28EF" w:rsidRPr="00496966" w:rsidRDefault="00DF28EF" w:rsidP="00DF28EF">
            <w:pPr>
              <w:spacing w:line="360" w:lineRule="auto"/>
              <w:rPr>
                <w:rFonts w:ascii="Myriad Pro" w:hAnsi="Myriad Pro"/>
              </w:rPr>
            </w:pPr>
            <w:r w:rsidRPr="00496966">
              <w:rPr>
                <w:rFonts w:ascii="Myriad Pro" w:hAnsi="Myriad Pro"/>
              </w:rPr>
              <w:lastRenderedPageBreak/>
              <w:t>Opis znaczenia kryterium</w:t>
            </w:r>
          </w:p>
          <w:p w14:paraId="015FECDA" w14:textId="77777777" w:rsidR="00DF28EF" w:rsidRPr="00496966" w:rsidRDefault="00DF28EF" w:rsidP="00DF28EF">
            <w:pPr>
              <w:spacing w:line="360" w:lineRule="auto"/>
              <w:rPr>
                <w:rFonts w:ascii="Myriad Pro" w:hAnsi="Myriad Pro"/>
              </w:rPr>
            </w:pPr>
            <w:r w:rsidRPr="00496966">
              <w:rPr>
                <w:rFonts w:ascii="Myriad Pro" w:hAnsi="Myriad Pro"/>
              </w:rPr>
              <w:t>Kryterium punktowe, jego spełnienie nie jest konieczne do przyznania dofinansowania.</w:t>
            </w:r>
          </w:p>
          <w:p w14:paraId="2F27F569" w14:textId="0205AB2B" w:rsidR="00DF28EF" w:rsidRPr="00496966" w:rsidRDefault="00DF28EF" w:rsidP="00DF28EF">
            <w:pPr>
              <w:spacing w:line="360" w:lineRule="auto"/>
              <w:rPr>
                <w:rFonts w:ascii="Myriad Pro" w:hAnsi="Myriad Pro"/>
              </w:rPr>
            </w:pPr>
            <w:r w:rsidRPr="00496966">
              <w:rPr>
                <w:rFonts w:ascii="Myriad Pro" w:hAnsi="Myriad Pro"/>
              </w:rPr>
              <w:lastRenderedPageBreak/>
              <w:t>Projekt może otrzymać 0 pkt</w:t>
            </w:r>
            <w:r w:rsidR="00491BBA" w:rsidRPr="00496966">
              <w:rPr>
                <w:rFonts w:ascii="Myriad Pro" w:hAnsi="Myriad Pro"/>
              </w:rPr>
              <w:t xml:space="preserve"> </w:t>
            </w:r>
            <w:r w:rsidR="00055E56" w:rsidRPr="00496966">
              <w:rPr>
                <w:rFonts w:ascii="Myriad Pro" w:hAnsi="Myriad Pro"/>
              </w:rPr>
              <w:t xml:space="preserve">albo  </w:t>
            </w:r>
            <w:r w:rsidR="0074704D" w:rsidRPr="00496966">
              <w:rPr>
                <w:rFonts w:ascii="Myriad Pro" w:hAnsi="Myriad Pro"/>
              </w:rPr>
              <w:t>4</w:t>
            </w:r>
            <w:r w:rsidRPr="00496966">
              <w:rPr>
                <w:rFonts w:ascii="Myriad Pro" w:hAnsi="Myriad Pro"/>
              </w:rPr>
              <w:t xml:space="preserve"> pkt (waga 5) z maksymalnej możliwej do uzyskania liczby punktów.</w:t>
            </w:r>
          </w:p>
          <w:p w14:paraId="2AFE88E6" w14:textId="77777777" w:rsidR="00DF28EF" w:rsidRPr="00496966" w:rsidRDefault="00DF28EF" w:rsidP="00DF28EF">
            <w:pPr>
              <w:spacing w:line="360" w:lineRule="auto"/>
              <w:rPr>
                <w:rFonts w:ascii="Myriad Pro" w:hAnsi="Myriad Pro"/>
              </w:rPr>
            </w:pPr>
          </w:p>
          <w:p w14:paraId="01D6AB89" w14:textId="1459B875" w:rsidR="00DF28EF" w:rsidRPr="00496966" w:rsidRDefault="00DF28EF" w:rsidP="00DF28EF">
            <w:pPr>
              <w:spacing w:line="360" w:lineRule="auto"/>
              <w:rPr>
                <w:rFonts w:ascii="Myriad Pro" w:hAnsi="Myriad Pro"/>
              </w:rPr>
            </w:pPr>
            <w:r w:rsidRPr="00496966">
              <w:rPr>
                <w:rFonts w:ascii="Myriad Pro" w:hAnsi="Myriad Pro"/>
              </w:rPr>
              <w:t xml:space="preserve">Kryterium rozstrzygające nr </w:t>
            </w:r>
            <w:r w:rsidR="00427159" w:rsidRPr="00496966">
              <w:rPr>
                <w:rFonts w:ascii="Myriad Pro" w:hAnsi="Myriad Pro"/>
              </w:rPr>
              <w:t>2</w:t>
            </w:r>
            <w:r w:rsidRPr="00496966">
              <w:rPr>
                <w:rFonts w:ascii="Myriad Pro" w:hAnsi="Myriad Pro"/>
              </w:rPr>
              <w:t>.</w:t>
            </w:r>
          </w:p>
          <w:p w14:paraId="0CA1A9A8" w14:textId="302A2D3D" w:rsidR="00DF28EF" w:rsidRPr="00496966" w:rsidRDefault="008A6A9E" w:rsidP="00336207">
            <w:pPr>
              <w:spacing w:line="360" w:lineRule="auto"/>
              <w:rPr>
                <w:rFonts w:ascii="Myriad Pro" w:hAnsi="Myriad Pro"/>
              </w:rPr>
            </w:pPr>
            <w:r w:rsidRPr="008A6A9E">
              <w:rPr>
                <w:rFonts w:ascii="Myriad Pro" w:hAnsi="Myriad Pro"/>
              </w:rPr>
              <w:t xml:space="preserve">Rozstrzygający charakter kryterium oznacza, że w przypadku kiedy w ramach oceny Kryterium </w:t>
            </w:r>
            <w:r>
              <w:rPr>
                <w:rFonts w:ascii="Myriad Pro" w:hAnsi="Myriad Pro"/>
              </w:rPr>
              <w:t>4</w:t>
            </w:r>
            <w:r w:rsidRPr="008A6A9E">
              <w:rPr>
                <w:rFonts w:ascii="Myriad Pro" w:hAnsi="Myriad Pro"/>
              </w:rPr>
              <w:t xml:space="preserve"> Liczba  nowych miejsc wychowania przedszkolnego, projekty będą nadal posiadały jednakową liczbę punktów, o ich kolejności na liście rankingowej przesądza wyższa liczba punktów uzyskana w kryterium </w:t>
            </w:r>
            <w:r>
              <w:rPr>
                <w:rFonts w:ascii="Myriad Pro" w:hAnsi="Myriad Pro"/>
              </w:rPr>
              <w:t>3</w:t>
            </w:r>
            <w:r w:rsidRPr="008A6A9E">
              <w:rPr>
                <w:rFonts w:ascii="Myriad Pro" w:hAnsi="Myriad Pro"/>
              </w:rPr>
              <w:t xml:space="preserve"> Obszar niskiego </w:t>
            </w:r>
            <w:r w:rsidRPr="008A6A9E">
              <w:rPr>
                <w:rFonts w:ascii="Myriad Pro" w:hAnsi="Myriad Pro"/>
              </w:rPr>
              <w:lastRenderedPageBreak/>
              <w:t>upowszechnienia edukacji przedszkolnej</w:t>
            </w:r>
          </w:p>
        </w:tc>
      </w:tr>
      <w:tr w:rsidR="00B23295" w:rsidRPr="00B51D14" w14:paraId="1EBDAD6D" w14:textId="77777777" w:rsidTr="0079143A">
        <w:tc>
          <w:tcPr>
            <w:tcW w:w="1390" w:type="dxa"/>
            <w:tcBorders>
              <w:top w:val="single" w:sz="4" w:space="0" w:color="000000" w:themeColor="text1"/>
            </w:tcBorders>
            <w:shd w:val="clear" w:color="auto" w:fill="FFFFFF" w:themeFill="background1"/>
          </w:tcPr>
          <w:p w14:paraId="630C6B58" w14:textId="77777777" w:rsidR="00B23295" w:rsidRPr="00B51D14" w:rsidRDefault="00B23295" w:rsidP="00B23295">
            <w:pPr>
              <w:spacing w:line="360" w:lineRule="auto"/>
              <w:rPr>
                <w:rFonts w:ascii="Myriad Pro" w:hAnsi="Myriad Pro" w:cs="Arial"/>
              </w:rPr>
            </w:pPr>
            <w:r w:rsidRPr="00B51D14">
              <w:rPr>
                <w:rFonts w:ascii="Myriad Pro" w:hAnsi="Myriad Pro" w:cs="Arial"/>
              </w:rPr>
              <w:lastRenderedPageBreak/>
              <w:t>Numer kryterium</w:t>
            </w:r>
          </w:p>
          <w:p w14:paraId="41B82703" w14:textId="1A09FA86" w:rsidR="00B23295" w:rsidRPr="00076895" w:rsidRDefault="00076895" w:rsidP="00B23295">
            <w:pPr>
              <w:spacing w:line="360" w:lineRule="auto"/>
              <w:rPr>
                <w:rFonts w:ascii="Myriad Pro" w:hAnsi="Myriad Pro" w:cs="Arial"/>
                <w:b/>
              </w:rPr>
            </w:pPr>
            <w:r w:rsidRPr="00076895">
              <w:rPr>
                <w:rFonts w:ascii="Myriad Pro" w:hAnsi="Myriad Pro" w:cs="Arial"/>
                <w:b/>
              </w:rPr>
              <w:t>4</w:t>
            </w:r>
          </w:p>
        </w:tc>
        <w:tc>
          <w:tcPr>
            <w:tcW w:w="2655" w:type="dxa"/>
            <w:tcBorders>
              <w:top w:val="single" w:sz="4" w:space="0" w:color="000000" w:themeColor="text1"/>
            </w:tcBorders>
            <w:shd w:val="clear" w:color="auto" w:fill="FFFFFF" w:themeFill="background1"/>
          </w:tcPr>
          <w:p w14:paraId="17BE6777" w14:textId="77777777" w:rsidR="00B23295" w:rsidRPr="00B51D14" w:rsidRDefault="00B23295" w:rsidP="00B23295">
            <w:pPr>
              <w:spacing w:line="360" w:lineRule="auto"/>
              <w:rPr>
                <w:rFonts w:ascii="Myriad Pro" w:hAnsi="Myriad Pro" w:cs="Arial"/>
              </w:rPr>
            </w:pPr>
            <w:r w:rsidRPr="00B51D14">
              <w:rPr>
                <w:rFonts w:ascii="Myriad Pro" w:hAnsi="Myriad Pro" w:cs="Arial"/>
              </w:rPr>
              <w:t>Nazwa kryterium</w:t>
            </w:r>
          </w:p>
          <w:p w14:paraId="50BD8783" w14:textId="7CEF60F0" w:rsidR="00B23295" w:rsidRPr="00076895" w:rsidRDefault="000465B2" w:rsidP="00B23295">
            <w:pPr>
              <w:spacing w:line="360" w:lineRule="auto"/>
              <w:rPr>
                <w:rFonts w:ascii="Myriad Pro" w:hAnsi="Myriad Pro" w:cs="Arial"/>
                <w:b/>
              </w:rPr>
            </w:pPr>
            <w:r w:rsidRPr="00076895">
              <w:rPr>
                <w:rFonts w:ascii="Myriad Pro" w:hAnsi="Myriad Pro" w:cs="Arial"/>
                <w:b/>
              </w:rPr>
              <w:t>Liczb</w:t>
            </w:r>
            <w:r w:rsidR="006D79AC">
              <w:rPr>
                <w:rFonts w:ascii="Myriad Pro" w:hAnsi="Myriad Pro" w:cs="Arial"/>
                <w:b/>
              </w:rPr>
              <w:t xml:space="preserve">a </w:t>
            </w:r>
            <w:r w:rsidRPr="00076895">
              <w:rPr>
                <w:rFonts w:ascii="Myriad Pro" w:hAnsi="Myriad Pro" w:cs="Arial"/>
                <w:b/>
              </w:rPr>
              <w:t xml:space="preserve"> </w:t>
            </w:r>
            <w:r w:rsidR="006D79AC">
              <w:rPr>
                <w:rFonts w:ascii="Myriad Pro" w:hAnsi="Myriad Pro" w:cs="Arial"/>
                <w:b/>
              </w:rPr>
              <w:t xml:space="preserve">nowych </w:t>
            </w:r>
            <w:r w:rsidR="002D463D">
              <w:rPr>
                <w:rFonts w:ascii="Myriad Pro" w:hAnsi="Myriad Pro" w:cs="Arial"/>
                <w:b/>
              </w:rPr>
              <w:t>miejsc wychowania przedszkolnego</w:t>
            </w:r>
          </w:p>
        </w:tc>
        <w:tc>
          <w:tcPr>
            <w:tcW w:w="6641" w:type="dxa"/>
            <w:tcBorders>
              <w:top w:val="single" w:sz="4" w:space="0" w:color="000000" w:themeColor="text1"/>
            </w:tcBorders>
            <w:shd w:val="clear" w:color="auto" w:fill="FFFFFF" w:themeFill="background1"/>
          </w:tcPr>
          <w:p w14:paraId="067A0028" w14:textId="4580C3AE" w:rsidR="002649FD" w:rsidRDefault="00B23295" w:rsidP="00B23295">
            <w:pPr>
              <w:spacing w:line="360" w:lineRule="auto"/>
              <w:rPr>
                <w:rFonts w:ascii="Myriad Pro" w:hAnsi="Myriad Pro" w:cs="Arial"/>
              </w:rPr>
            </w:pPr>
            <w:r w:rsidRPr="000945B5">
              <w:rPr>
                <w:rFonts w:ascii="Myriad Pro" w:hAnsi="Myriad Pro" w:cs="Arial"/>
                <w:b/>
              </w:rPr>
              <w:t>Definicja kryterium:</w:t>
            </w:r>
            <w:r>
              <w:rPr>
                <w:rFonts w:ascii="Myriad Pro" w:hAnsi="Myriad Pro" w:cs="Arial"/>
              </w:rPr>
              <w:br/>
            </w:r>
            <w:r w:rsidR="00452B15" w:rsidRPr="009565BE">
              <w:rPr>
                <w:rFonts w:ascii="Myriad Pro" w:hAnsi="Myriad Pro" w:cs="Arial"/>
              </w:rPr>
              <w:t>Weryfikowan</w:t>
            </w:r>
            <w:r w:rsidR="009565BE">
              <w:rPr>
                <w:rFonts w:ascii="Myriad Pro" w:hAnsi="Myriad Pro" w:cs="Arial"/>
              </w:rPr>
              <w:t>a</w:t>
            </w:r>
            <w:r w:rsidR="00452B15" w:rsidRPr="009565BE">
              <w:rPr>
                <w:rFonts w:ascii="Myriad Pro" w:hAnsi="Myriad Pro" w:cs="Arial"/>
              </w:rPr>
              <w:t xml:space="preserve"> jest </w:t>
            </w:r>
            <w:r w:rsidR="001D2010" w:rsidRPr="009565BE">
              <w:rPr>
                <w:rFonts w:ascii="Myriad Pro" w:hAnsi="Myriad Pro" w:cs="Arial"/>
              </w:rPr>
              <w:t xml:space="preserve"> </w:t>
            </w:r>
            <w:r w:rsidR="009565BE">
              <w:rPr>
                <w:rFonts w:ascii="Myriad Pro" w:hAnsi="Myriad Pro" w:cs="Arial"/>
              </w:rPr>
              <w:t xml:space="preserve">liczba nowych </w:t>
            </w:r>
            <w:r w:rsidR="00452B15" w:rsidRPr="009565BE">
              <w:rPr>
                <w:rFonts w:ascii="Myriad Pro" w:hAnsi="Myriad Pro" w:cs="Arial"/>
              </w:rPr>
              <w:t xml:space="preserve">miejsc </w:t>
            </w:r>
            <w:r w:rsidR="00846DD6">
              <w:rPr>
                <w:rFonts w:ascii="Myriad Pro" w:hAnsi="Myriad Pro" w:cs="Arial"/>
              </w:rPr>
              <w:t xml:space="preserve">w placówkach </w:t>
            </w:r>
            <w:r w:rsidR="002D463D" w:rsidRPr="009565BE">
              <w:rPr>
                <w:rFonts w:ascii="Myriad Pro" w:hAnsi="Myriad Pro" w:cs="Arial"/>
              </w:rPr>
              <w:t xml:space="preserve">wychowania </w:t>
            </w:r>
            <w:r w:rsidR="00452B15" w:rsidRPr="009565BE">
              <w:rPr>
                <w:rFonts w:ascii="Myriad Pro" w:hAnsi="Myriad Pro" w:cs="Arial"/>
              </w:rPr>
              <w:t>przedszkoln</w:t>
            </w:r>
            <w:r w:rsidR="002D463D" w:rsidRPr="009565BE">
              <w:rPr>
                <w:rFonts w:ascii="Myriad Pro" w:hAnsi="Myriad Pro" w:cs="Arial"/>
              </w:rPr>
              <w:t>ego</w:t>
            </w:r>
            <w:r w:rsidR="009565BE">
              <w:rPr>
                <w:rFonts w:ascii="Myriad Pro" w:hAnsi="Myriad Pro" w:cs="Arial"/>
              </w:rPr>
              <w:t xml:space="preserve"> utworzonych w wyniku realizacji projektu w stosunku </w:t>
            </w:r>
            <w:r w:rsidR="002543BC">
              <w:rPr>
                <w:rFonts w:ascii="Myriad Pro" w:hAnsi="Myriad Pro" w:cs="Arial"/>
              </w:rPr>
              <w:t xml:space="preserve">do </w:t>
            </w:r>
            <w:r w:rsidR="009565BE">
              <w:rPr>
                <w:rFonts w:ascii="Myriad Pro" w:hAnsi="Myriad Pro" w:cs="Arial"/>
              </w:rPr>
              <w:t>liczby miejsc już funkcjonujących</w:t>
            </w:r>
            <w:r w:rsidR="002543BC">
              <w:rPr>
                <w:rFonts w:ascii="Myriad Pro" w:hAnsi="Myriad Pro" w:cs="Arial"/>
              </w:rPr>
              <w:t>.</w:t>
            </w:r>
          </w:p>
          <w:p w14:paraId="1462A11F" w14:textId="66A942F1" w:rsidR="00B23295" w:rsidRDefault="00B23295" w:rsidP="00B23295">
            <w:pPr>
              <w:spacing w:line="360" w:lineRule="auto"/>
              <w:rPr>
                <w:rFonts w:ascii="Myriad Pro" w:hAnsi="Myriad Pro" w:cs="Arial"/>
              </w:rPr>
            </w:pPr>
            <w:r>
              <w:rPr>
                <w:rFonts w:ascii="Myriad Pro" w:hAnsi="Myriad Pro" w:cs="Arial"/>
              </w:rPr>
              <w:br/>
              <w:t>Zasady oceny:</w:t>
            </w:r>
          </w:p>
          <w:p w14:paraId="688C82EF" w14:textId="4EB4FD19" w:rsidR="004F09A7" w:rsidRDefault="004F09A7" w:rsidP="00B23295">
            <w:pPr>
              <w:spacing w:line="360" w:lineRule="auto"/>
              <w:rPr>
                <w:rFonts w:ascii="Myriad Pro" w:hAnsi="Myriad Pro" w:cs="Arial"/>
              </w:rPr>
            </w:pPr>
            <w:r>
              <w:rPr>
                <w:rFonts w:ascii="Myriad Pro" w:hAnsi="Myriad Pro" w:cs="Arial"/>
              </w:rPr>
              <w:t>2 pkt</w:t>
            </w:r>
            <w:r w:rsidR="000945B5">
              <w:rPr>
                <w:rFonts w:ascii="Myriad Pro" w:hAnsi="Myriad Pro" w:cs="Arial"/>
              </w:rPr>
              <w:t xml:space="preserve"> </w:t>
            </w:r>
            <w:r>
              <w:rPr>
                <w:rFonts w:ascii="Myriad Pro" w:hAnsi="Myriad Pro" w:cs="Arial"/>
              </w:rPr>
              <w:t>– do 10 nowych miejsc</w:t>
            </w:r>
          </w:p>
          <w:p w14:paraId="1CC70C59" w14:textId="1606DCC3" w:rsidR="004E6508" w:rsidRDefault="00CC2DEF" w:rsidP="004E6508">
            <w:pPr>
              <w:spacing w:line="360" w:lineRule="auto"/>
              <w:rPr>
                <w:rFonts w:ascii="Myriad Pro" w:hAnsi="Myriad Pro" w:cs="Arial"/>
              </w:rPr>
            </w:pPr>
            <w:r>
              <w:rPr>
                <w:rFonts w:ascii="Myriad Pro" w:hAnsi="Myriad Pro" w:cs="Arial"/>
              </w:rPr>
              <w:t>3</w:t>
            </w:r>
            <w:r w:rsidR="004E6508">
              <w:rPr>
                <w:rFonts w:ascii="Myriad Pro" w:hAnsi="Myriad Pro" w:cs="Arial"/>
              </w:rPr>
              <w:t xml:space="preserve"> pkt – </w:t>
            </w:r>
            <w:r w:rsidR="004F09A7">
              <w:rPr>
                <w:rFonts w:ascii="Myriad Pro" w:hAnsi="Myriad Pro" w:cs="Arial"/>
              </w:rPr>
              <w:t>do 15</w:t>
            </w:r>
            <w:r w:rsidR="008F19D6">
              <w:rPr>
                <w:rFonts w:ascii="Myriad Pro" w:hAnsi="Myriad Pro" w:cs="Arial"/>
              </w:rPr>
              <w:t xml:space="preserve"> </w:t>
            </w:r>
            <w:r w:rsidR="008B12D4">
              <w:rPr>
                <w:rFonts w:ascii="Myriad Pro" w:hAnsi="Myriad Pro" w:cs="Arial"/>
              </w:rPr>
              <w:t xml:space="preserve">nowych </w:t>
            </w:r>
            <w:r w:rsidR="008F19D6">
              <w:rPr>
                <w:rFonts w:ascii="Myriad Pro" w:hAnsi="Myriad Pro" w:cs="Arial"/>
              </w:rPr>
              <w:t>miejsc</w:t>
            </w:r>
            <w:r w:rsidR="004E6508">
              <w:rPr>
                <w:rFonts w:ascii="Myriad Pro" w:hAnsi="Myriad Pro" w:cs="Arial"/>
              </w:rPr>
              <w:t xml:space="preserve"> </w:t>
            </w:r>
          </w:p>
          <w:p w14:paraId="6FF258B3" w14:textId="3E7B7C3D" w:rsidR="004F09A7" w:rsidRDefault="004F09A7" w:rsidP="004E6508">
            <w:pPr>
              <w:spacing w:line="360" w:lineRule="auto"/>
              <w:rPr>
                <w:rFonts w:ascii="Myriad Pro" w:hAnsi="Myriad Pro" w:cs="Arial"/>
              </w:rPr>
            </w:pPr>
            <w:r>
              <w:rPr>
                <w:rFonts w:ascii="Myriad Pro" w:hAnsi="Myriad Pro" w:cs="Arial"/>
              </w:rPr>
              <w:t>4 pkt</w:t>
            </w:r>
            <w:r w:rsidR="001127E9">
              <w:rPr>
                <w:rFonts w:ascii="Myriad Pro" w:hAnsi="Myriad Pro" w:cs="Arial"/>
              </w:rPr>
              <w:t xml:space="preserve"> </w:t>
            </w:r>
            <w:r>
              <w:rPr>
                <w:rFonts w:ascii="Myriad Pro" w:hAnsi="Myriad Pro" w:cs="Arial"/>
              </w:rPr>
              <w:t>– do 20 nowych miejsc</w:t>
            </w:r>
          </w:p>
          <w:p w14:paraId="6898C6AD" w14:textId="54F4286D" w:rsidR="00452B15" w:rsidRDefault="00CC2DEF" w:rsidP="00B23295">
            <w:pPr>
              <w:spacing w:line="360" w:lineRule="auto"/>
              <w:rPr>
                <w:rFonts w:ascii="Myriad Pro" w:hAnsi="Myriad Pro" w:cs="Arial"/>
              </w:rPr>
            </w:pPr>
            <w:r>
              <w:rPr>
                <w:rFonts w:ascii="Myriad Pro" w:hAnsi="Myriad Pro" w:cs="Arial"/>
              </w:rPr>
              <w:t>5</w:t>
            </w:r>
            <w:r w:rsidR="00452B15">
              <w:rPr>
                <w:rFonts w:ascii="Myriad Pro" w:hAnsi="Myriad Pro" w:cs="Arial"/>
              </w:rPr>
              <w:t xml:space="preserve"> pkt</w:t>
            </w:r>
            <w:r w:rsidR="004E4F6C">
              <w:rPr>
                <w:rFonts w:ascii="Myriad Pro" w:hAnsi="Myriad Pro" w:cs="Arial"/>
              </w:rPr>
              <w:t xml:space="preserve"> </w:t>
            </w:r>
            <w:r w:rsidR="00452B15">
              <w:rPr>
                <w:rFonts w:ascii="Myriad Pro" w:hAnsi="Myriad Pro" w:cs="Arial"/>
              </w:rPr>
              <w:t xml:space="preserve">– </w:t>
            </w:r>
            <w:r w:rsidR="00AF1002">
              <w:rPr>
                <w:rFonts w:ascii="Myriad Pro" w:hAnsi="Myriad Pro" w:cs="Arial"/>
              </w:rPr>
              <w:t xml:space="preserve">powyżej </w:t>
            </w:r>
            <w:r w:rsidR="00452B15">
              <w:rPr>
                <w:rFonts w:ascii="Myriad Pro" w:hAnsi="Myriad Pro" w:cs="Arial"/>
              </w:rPr>
              <w:t xml:space="preserve">20 </w:t>
            </w:r>
            <w:r w:rsidR="008B12D4">
              <w:rPr>
                <w:rFonts w:ascii="Myriad Pro" w:hAnsi="Myriad Pro" w:cs="Arial"/>
              </w:rPr>
              <w:t>nowych</w:t>
            </w:r>
            <w:r w:rsidR="00AA6C0E">
              <w:rPr>
                <w:rFonts w:ascii="Myriad Pro" w:hAnsi="Myriad Pro" w:cs="Arial"/>
              </w:rPr>
              <w:t xml:space="preserve"> </w:t>
            </w:r>
            <w:r w:rsidR="008B12D4">
              <w:rPr>
                <w:rFonts w:ascii="Myriad Pro" w:hAnsi="Myriad Pro" w:cs="Arial"/>
              </w:rPr>
              <w:t>miejsc</w:t>
            </w:r>
            <w:r w:rsidR="00782A01">
              <w:rPr>
                <w:rFonts w:ascii="Myriad Pro" w:hAnsi="Myriad Pro" w:cs="Arial"/>
              </w:rPr>
              <w:t>.</w:t>
            </w:r>
          </w:p>
          <w:p w14:paraId="12049C3C" w14:textId="177D5349" w:rsidR="004F09A7" w:rsidRPr="00B51D14" w:rsidRDefault="004F09A7" w:rsidP="004E6508">
            <w:pPr>
              <w:spacing w:line="360" w:lineRule="auto"/>
              <w:rPr>
                <w:rFonts w:ascii="Myriad Pro" w:hAnsi="Myriad Pro" w:cs="Arial"/>
              </w:rPr>
            </w:pPr>
            <w:r>
              <w:rPr>
                <w:rFonts w:ascii="Myriad Pro" w:hAnsi="Myriad Pro" w:cs="Arial"/>
              </w:rPr>
              <w:t>Punkty nie sumują się.</w:t>
            </w:r>
          </w:p>
        </w:tc>
        <w:tc>
          <w:tcPr>
            <w:tcW w:w="3484" w:type="dxa"/>
            <w:tcBorders>
              <w:top w:val="single" w:sz="4" w:space="0" w:color="000000" w:themeColor="text1"/>
            </w:tcBorders>
            <w:shd w:val="clear" w:color="auto" w:fill="FFFFFF" w:themeFill="background1"/>
          </w:tcPr>
          <w:p w14:paraId="36A3A1FE" w14:textId="77777777" w:rsidR="00452B15" w:rsidRDefault="00452B15" w:rsidP="00452B15">
            <w:pPr>
              <w:spacing w:line="360" w:lineRule="auto"/>
              <w:rPr>
                <w:rFonts w:ascii="Myriad Pro" w:hAnsi="Myriad Pro"/>
              </w:rPr>
            </w:pPr>
            <w:r w:rsidRPr="004503FF">
              <w:rPr>
                <w:rFonts w:ascii="Myriad Pro" w:hAnsi="Myriad Pro"/>
              </w:rPr>
              <w:t>Opis znaczenia kryterium</w:t>
            </w:r>
          </w:p>
          <w:p w14:paraId="5B443C01" w14:textId="2F8F55FD" w:rsidR="00452B15" w:rsidRDefault="00452B15" w:rsidP="00452B15">
            <w:pPr>
              <w:spacing w:line="360" w:lineRule="auto"/>
              <w:rPr>
                <w:rFonts w:ascii="Myriad Pro" w:hAnsi="Myriad Pro"/>
              </w:rPr>
            </w:pPr>
            <w:r w:rsidRPr="004503FF">
              <w:rPr>
                <w:rFonts w:ascii="Myriad Pro" w:hAnsi="Myriad Pro"/>
              </w:rPr>
              <w:t>Kryterium punktowe, jego spełnienie nie jest konieczne do przyznania dofinansowania.</w:t>
            </w:r>
          </w:p>
          <w:p w14:paraId="401139A4" w14:textId="376B7987" w:rsidR="00B23295" w:rsidRDefault="00452B15" w:rsidP="00452B15">
            <w:pPr>
              <w:spacing w:line="360" w:lineRule="auto"/>
              <w:rPr>
                <w:rFonts w:ascii="Myriad Pro" w:hAnsi="Myriad Pro"/>
              </w:rPr>
            </w:pPr>
            <w:r w:rsidRPr="004503FF">
              <w:rPr>
                <w:rFonts w:ascii="Myriad Pro" w:hAnsi="Myriad Pro"/>
              </w:rPr>
              <w:t xml:space="preserve">Projekt może otrzymać </w:t>
            </w:r>
            <w:r w:rsidR="00E22A8A">
              <w:rPr>
                <w:rFonts w:ascii="Myriad Pro" w:hAnsi="Myriad Pro"/>
              </w:rPr>
              <w:t>2/</w:t>
            </w:r>
            <w:r w:rsidR="007D740F">
              <w:rPr>
                <w:rFonts w:ascii="Myriad Pro" w:hAnsi="Myriad Pro"/>
              </w:rPr>
              <w:t>3/4/</w:t>
            </w:r>
            <w:r w:rsidR="00BC2BFC">
              <w:rPr>
                <w:rFonts w:ascii="Myriad Pro" w:hAnsi="Myriad Pro"/>
              </w:rPr>
              <w:t>5</w:t>
            </w:r>
            <w:r w:rsidRPr="004503FF">
              <w:rPr>
                <w:rFonts w:ascii="Myriad Pro" w:hAnsi="Myriad Pro"/>
              </w:rPr>
              <w:t xml:space="preserve"> pkt (waga </w:t>
            </w:r>
            <w:r w:rsidR="00CC2DEF">
              <w:rPr>
                <w:rFonts w:ascii="Myriad Pro" w:hAnsi="Myriad Pro"/>
              </w:rPr>
              <w:t>5</w:t>
            </w:r>
            <w:r w:rsidRPr="004503FF">
              <w:rPr>
                <w:rFonts w:ascii="Myriad Pro" w:hAnsi="Myriad Pro"/>
              </w:rPr>
              <w:t>) z maksymalnej możliwej do uzyskania liczby punktów</w:t>
            </w:r>
            <w:r>
              <w:rPr>
                <w:rFonts w:ascii="Myriad Pro" w:hAnsi="Myriad Pro"/>
              </w:rPr>
              <w:t>.</w:t>
            </w:r>
          </w:p>
          <w:p w14:paraId="0F001142" w14:textId="3F092FC4" w:rsidR="00076895" w:rsidRPr="00076895" w:rsidRDefault="00076895" w:rsidP="00076895">
            <w:pPr>
              <w:spacing w:line="360" w:lineRule="auto"/>
              <w:rPr>
                <w:rFonts w:ascii="Myriad Pro" w:hAnsi="Myriad Pro" w:cs="Arial"/>
              </w:rPr>
            </w:pPr>
            <w:r w:rsidRPr="00076895">
              <w:rPr>
                <w:rFonts w:ascii="Myriad Pro" w:hAnsi="Myriad Pro" w:cs="Arial"/>
              </w:rPr>
              <w:t xml:space="preserve">Kryterium rozstrzygające nr </w:t>
            </w:r>
            <w:r w:rsidR="00427159">
              <w:rPr>
                <w:rFonts w:ascii="Myriad Pro" w:hAnsi="Myriad Pro" w:cs="Arial"/>
              </w:rPr>
              <w:t>1</w:t>
            </w:r>
            <w:r w:rsidRPr="00076895">
              <w:rPr>
                <w:rFonts w:ascii="Myriad Pro" w:hAnsi="Myriad Pro" w:cs="Arial"/>
              </w:rPr>
              <w:t>.</w:t>
            </w:r>
          </w:p>
          <w:p w14:paraId="2422E3C8" w14:textId="77777777" w:rsidR="008A6A9E" w:rsidRPr="008A6A9E" w:rsidRDefault="008A6A9E" w:rsidP="008A6A9E">
            <w:pPr>
              <w:spacing w:line="360" w:lineRule="auto"/>
              <w:rPr>
                <w:rFonts w:ascii="Myriad Pro" w:hAnsi="Myriad Pro" w:cs="Arial"/>
              </w:rPr>
            </w:pPr>
            <w:r w:rsidRPr="008A6A9E">
              <w:rPr>
                <w:rFonts w:ascii="Myriad Pro" w:hAnsi="Myriad Pro" w:cs="Arial"/>
              </w:rPr>
              <w:t>Rozstrzygający charakter oznacza, że</w:t>
            </w:r>
          </w:p>
          <w:p w14:paraId="55EA75FF" w14:textId="5BDF2B7A" w:rsidR="00076895" w:rsidRPr="00B51D14" w:rsidRDefault="008A6A9E" w:rsidP="008A6A9E">
            <w:pPr>
              <w:spacing w:line="360" w:lineRule="auto"/>
              <w:rPr>
                <w:rFonts w:ascii="Myriad Pro" w:hAnsi="Myriad Pro" w:cs="Arial"/>
              </w:rPr>
            </w:pPr>
            <w:r w:rsidRPr="008A6A9E">
              <w:rPr>
                <w:rFonts w:ascii="Myriad Pro" w:hAnsi="Myriad Pro" w:cs="Arial"/>
              </w:rPr>
              <w:t xml:space="preserve">w przypadku uzyskania przez projekty w wyniku przeprowadzenia oceny, jednakowej liczby punktów, o ich kolejności na liście rankingowej przesądza wyższa liczba punktów uzyskana w Kryterium </w:t>
            </w:r>
            <w:r>
              <w:rPr>
                <w:rFonts w:ascii="Myriad Pro" w:hAnsi="Myriad Pro" w:cs="Arial"/>
              </w:rPr>
              <w:t>4</w:t>
            </w:r>
            <w:r w:rsidRPr="008A6A9E">
              <w:rPr>
                <w:rFonts w:ascii="Myriad Pro" w:hAnsi="Myriad Pro" w:cs="Arial"/>
              </w:rPr>
              <w:t xml:space="preserve"> Liczba  </w:t>
            </w:r>
            <w:r w:rsidRPr="008A6A9E">
              <w:rPr>
                <w:rFonts w:ascii="Myriad Pro" w:hAnsi="Myriad Pro" w:cs="Arial"/>
              </w:rPr>
              <w:lastRenderedPageBreak/>
              <w:t>nowych miejsc wychowania przedszkolnego. W przypadku kiedy w ramach oceny ww. kryterium projekty będą nadal posiadały jednakową liczbę punktów, o ich kolejności na liście rankingowej przesądza wyższa liczba punktów uzyskana w kolejnym kryterium rozstrzygającym.</w:t>
            </w:r>
          </w:p>
        </w:tc>
      </w:tr>
      <w:tr w:rsidR="00B23295" w:rsidRPr="00B51D14" w14:paraId="18702945" w14:textId="77777777" w:rsidTr="0079143A">
        <w:tc>
          <w:tcPr>
            <w:tcW w:w="1390" w:type="dxa"/>
            <w:tcBorders>
              <w:top w:val="single" w:sz="4" w:space="0" w:color="000000" w:themeColor="text1"/>
            </w:tcBorders>
            <w:shd w:val="clear" w:color="auto" w:fill="FFFFFF" w:themeFill="background1"/>
          </w:tcPr>
          <w:p w14:paraId="3C442267" w14:textId="77777777" w:rsidR="00B23295" w:rsidRPr="00B51D14" w:rsidRDefault="00B23295" w:rsidP="00B23295">
            <w:pPr>
              <w:spacing w:line="360" w:lineRule="auto"/>
              <w:rPr>
                <w:rFonts w:ascii="Myriad Pro" w:hAnsi="Myriad Pro" w:cs="Arial"/>
              </w:rPr>
            </w:pPr>
            <w:r w:rsidRPr="00B51D14">
              <w:rPr>
                <w:rFonts w:ascii="Myriad Pro" w:hAnsi="Myriad Pro" w:cs="Arial"/>
              </w:rPr>
              <w:lastRenderedPageBreak/>
              <w:t>Numer kryterium</w:t>
            </w:r>
          </w:p>
          <w:p w14:paraId="58AB4B72" w14:textId="50BFA9E0" w:rsidR="00B23295" w:rsidRPr="00076895" w:rsidRDefault="004F09A7" w:rsidP="00B23295">
            <w:pPr>
              <w:spacing w:line="360" w:lineRule="auto"/>
              <w:rPr>
                <w:rFonts w:ascii="Myriad Pro" w:hAnsi="Myriad Pro" w:cs="Arial"/>
                <w:b/>
              </w:rPr>
            </w:pPr>
            <w:r>
              <w:rPr>
                <w:rFonts w:ascii="Myriad Pro" w:hAnsi="Myriad Pro" w:cs="Arial"/>
                <w:b/>
              </w:rPr>
              <w:t>5</w:t>
            </w:r>
          </w:p>
        </w:tc>
        <w:tc>
          <w:tcPr>
            <w:tcW w:w="2655" w:type="dxa"/>
            <w:tcBorders>
              <w:top w:val="single" w:sz="4" w:space="0" w:color="000000" w:themeColor="text1"/>
            </w:tcBorders>
            <w:shd w:val="clear" w:color="auto" w:fill="FFFFFF" w:themeFill="background1"/>
          </w:tcPr>
          <w:p w14:paraId="21A9C539" w14:textId="77777777" w:rsidR="00B23295" w:rsidRPr="00B51D14" w:rsidRDefault="00B23295" w:rsidP="00B23295">
            <w:pPr>
              <w:spacing w:line="360" w:lineRule="auto"/>
              <w:rPr>
                <w:rFonts w:ascii="Myriad Pro" w:hAnsi="Myriad Pro" w:cs="Arial"/>
              </w:rPr>
            </w:pPr>
            <w:r w:rsidRPr="00B51D14">
              <w:rPr>
                <w:rFonts w:ascii="Myriad Pro" w:hAnsi="Myriad Pro" w:cs="Arial"/>
              </w:rPr>
              <w:t>Nazwa kryterium</w:t>
            </w:r>
          </w:p>
          <w:p w14:paraId="3E7A3393" w14:textId="69713FCF" w:rsidR="00B23295" w:rsidRPr="00FD1208" w:rsidRDefault="00FD1208" w:rsidP="00B23295">
            <w:pPr>
              <w:spacing w:line="360" w:lineRule="auto"/>
              <w:rPr>
                <w:rFonts w:ascii="Myriad Pro" w:hAnsi="Myriad Pro" w:cs="Arial"/>
                <w:b/>
              </w:rPr>
            </w:pPr>
            <w:r w:rsidRPr="00FD1208">
              <w:rPr>
                <w:rFonts w:ascii="Myriad Pro" w:hAnsi="Myriad Pro" w:cs="Arial"/>
                <w:b/>
              </w:rPr>
              <w:t>Kwalifikacje kadry</w:t>
            </w:r>
            <w:r w:rsidR="0001499E">
              <w:rPr>
                <w:rFonts w:ascii="Myriad Pro" w:hAnsi="Myriad Pro" w:cs="Arial"/>
                <w:b/>
              </w:rPr>
              <w:t xml:space="preserve"> </w:t>
            </w:r>
          </w:p>
        </w:tc>
        <w:tc>
          <w:tcPr>
            <w:tcW w:w="6641" w:type="dxa"/>
            <w:tcBorders>
              <w:top w:val="single" w:sz="4" w:space="0" w:color="000000" w:themeColor="text1"/>
            </w:tcBorders>
            <w:shd w:val="clear" w:color="auto" w:fill="FFFFFF" w:themeFill="background1"/>
          </w:tcPr>
          <w:p w14:paraId="452D69E8" w14:textId="3DFC98F5" w:rsidR="00FD1208" w:rsidRPr="00FD1208" w:rsidRDefault="00B23295" w:rsidP="00FD1208">
            <w:pPr>
              <w:spacing w:line="360" w:lineRule="auto"/>
              <w:rPr>
                <w:rFonts w:ascii="Myriad Pro" w:hAnsi="Myriad Pro" w:cs="Arial"/>
              </w:rPr>
            </w:pPr>
            <w:r w:rsidRPr="000945B5">
              <w:rPr>
                <w:rFonts w:ascii="Myriad Pro" w:hAnsi="Myriad Pro" w:cs="Arial"/>
                <w:b/>
              </w:rPr>
              <w:t>Definicja kryterium:</w:t>
            </w:r>
            <w:r>
              <w:rPr>
                <w:rFonts w:ascii="Myriad Pro" w:hAnsi="Myriad Pro" w:cs="Arial"/>
              </w:rPr>
              <w:br/>
            </w:r>
            <w:r w:rsidR="00FD1208">
              <w:rPr>
                <w:rFonts w:ascii="Myriad Pro" w:hAnsi="Myriad Pro" w:cs="Arial"/>
              </w:rPr>
              <w:t>Weryfikowane jest</w:t>
            </w:r>
            <w:r w:rsidR="00D94782">
              <w:rPr>
                <w:rFonts w:ascii="Myriad Pro" w:hAnsi="Myriad Pro" w:cs="Arial"/>
              </w:rPr>
              <w:t>,</w:t>
            </w:r>
            <w:r w:rsidR="00FD1208">
              <w:rPr>
                <w:rFonts w:ascii="Myriad Pro" w:hAnsi="Myriad Pro" w:cs="Arial"/>
              </w:rPr>
              <w:t xml:space="preserve"> </w:t>
            </w:r>
            <w:r w:rsidR="00970F8D">
              <w:rPr>
                <w:rFonts w:ascii="Myriad Pro" w:hAnsi="Myriad Pro" w:cs="Arial"/>
              </w:rPr>
              <w:t xml:space="preserve">czy </w:t>
            </w:r>
            <w:r w:rsidR="007E735F">
              <w:rPr>
                <w:rFonts w:ascii="Myriad Pro" w:hAnsi="Myriad Pro" w:cs="Arial"/>
              </w:rPr>
              <w:t xml:space="preserve">wnioskodawca dołączył do wniosku o dofinansowanie dokumenty potwierdzające </w:t>
            </w:r>
            <w:r w:rsidR="00BF6C43">
              <w:rPr>
                <w:rFonts w:ascii="Myriad Pro" w:hAnsi="Myriad Pro" w:cs="Arial"/>
              </w:rPr>
              <w:t>posiadanie</w:t>
            </w:r>
            <w:r w:rsidR="005B0539">
              <w:rPr>
                <w:rFonts w:ascii="Myriad Pro" w:hAnsi="Myriad Pro" w:cs="Arial"/>
              </w:rPr>
              <w:t xml:space="preserve"> </w:t>
            </w:r>
            <w:r w:rsidR="007D668A">
              <w:rPr>
                <w:rFonts w:ascii="Myriad Pro" w:hAnsi="Myriad Pro" w:cs="Arial"/>
              </w:rPr>
              <w:t xml:space="preserve">przez </w:t>
            </w:r>
            <w:r w:rsidR="00FD1208" w:rsidRPr="00FD1208">
              <w:rPr>
                <w:rFonts w:ascii="Myriad Pro" w:hAnsi="Myriad Pro" w:cs="Arial"/>
              </w:rPr>
              <w:t xml:space="preserve"> </w:t>
            </w:r>
            <w:r w:rsidR="002C64F0">
              <w:rPr>
                <w:rFonts w:ascii="Myriad Pro" w:hAnsi="Myriad Pro" w:cs="Arial"/>
              </w:rPr>
              <w:t xml:space="preserve">kadrę nauczycielską </w:t>
            </w:r>
            <w:r w:rsidR="007F36DF">
              <w:rPr>
                <w:rFonts w:ascii="Myriad Pro" w:hAnsi="Myriad Pro" w:cs="Arial"/>
              </w:rPr>
              <w:t>placówki</w:t>
            </w:r>
            <w:r w:rsidR="00FD1208" w:rsidRPr="00FD1208">
              <w:rPr>
                <w:rFonts w:ascii="Myriad Pro" w:hAnsi="Myriad Pro" w:cs="Arial"/>
              </w:rPr>
              <w:t xml:space="preserve"> wychowania</w:t>
            </w:r>
            <w:r w:rsidR="00FD1208">
              <w:rPr>
                <w:rFonts w:ascii="Myriad Pro" w:hAnsi="Myriad Pro" w:cs="Arial"/>
              </w:rPr>
              <w:t xml:space="preserve"> </w:t>
            </w:r>
            <w:r w:rsidR="00FD1208" w:rsidRPr="00FD1208">
              <w:rPr>
                <w:rFonts w:ascii="Myriad Pro" w:hAnsi="Myriad Pro" w:cs="Arial"/>
              </w:rPr>
              <w:t>przedszkolnego</w:t>
            </w:r>
            <w:r w:rsidR="00397518">
              <w:rPr>
                <w:rFonts w:ascii="Myriad Pro" w:hAnsi="Myriad Pro" w:cs="Arial"/>
              </w:rPr>
              <w:t xml:space="preserve"> kwalifikacji pedagoga specjalnego wynikając</w:t>
            </w:r>
            <w:r w:rsidR="008F5E15">
              <w:rPr>
                <w:rFonts w:ascii="Myriad Pro" w:hAnsi="Myriad Pro" w:cs="Arial"/>
              </w:rPr>
              <w:t>ych</w:t>
            </w:r>
            <w:r w:rsidR="00397518">
              <w:rPr>
                <w:rFonts w:ascii="Myriad Pro" w:hAnsi="Myriad Pro" w:cs="Arial"/>
              </w:rPr>
              <w:t xml:space="preserve"> z </w:t>
            </w:r>
            <w:r w:rsidR="00015935">
              <w:rPr>
                <w:rFonts w:ascii="Myriad Pro" w:hAnsi="Myriad Pro" w:cs="Arial"/>
              </w:rPr>
              <w:t>właściwych przepis</w:t>
            </w:r>
            <w:r w:rsidR="00397518">
              <w:rPr>
                <w:rFonts w:ascii="Myriad Pro" w:hAnsi="Myriad Pro" w:cs="Arial"/>
              </w:rPr>
              <w:t>ów</w:t>
            </w:r>
            <w:r w:rsidR="00FE773F">
              <w:rPr>
                <w:rFonts w:ascii="Myriad Pro" w:hAnsi="Myriad Pro" w:cs="Arial"/>
              </w:rPr>
              <w:t xml:space="preserve"> i/lub dokument</w:t>
            </w:r>
            <w:r w:rsidR="004C0912">
              <w:rPr>
                <w:rFonts w:ascii="Myriad Pro" w:hAnsi="Myriad Pro" w:cs="Arial"/>
              </w:rPr>
              <w:t>y</w:t>
            </w:r>
            <w:r w:rsidR="00FE773F">
              <w:rPr>
                <w:rFonts w:ascii="Myriad Pro" w:hAnsi="Myriad Pro" w:cs="Arial"/>
              </w:rPr>
              <w:t xml:space="preserve"> potwierdzając</w:t>
            </w:r>
            <w:r w:rsidR="00397518">
              <w:rPr>
                <w:rFonts w:ascii="Myriad Pro" w:hAnsi="Myriad Pro" w:cs="Arial"/>
              </w:rPr>
              <w:t>e</w:t>
            </w:r>
            <w:r w:rsidR="00FE773F">
              <w:rPr>
                <w:rFonts w:ascii="Myriad Pro" w:hAnsi="Myriad Pro" w:cs="Arial"/>
              </w:rPr>
              <w:t xml:space="preserve">,  że </w:t>
            </w:r>
            <w:r w:rsidR="00FE773F" w:rsidRPr="00FE773F">
              <w:rPr>
                <w:rFonts w:ascii="Myriad Pro" w:hAnsi="Myriad Pro" w:cs="Arial"/>
              </w:rPr>
              <w:t xml:space="preserve">wszyscy nauczyciele mają kierunkowe wykształcenie </w:t>
            </w:r>
            <w:r w:rsidR="005F306E">
              <w:rPr>
                <w:rFonts w:ascii="Myriad Pro" w:hAnsi="Myriad Pro" w:cs="Arial"/>
              </w:rPr>
              <w:t xml:space="preserve">wyższe wraz z przygotowaniem </w:t>
            </w:r>
            <w:r w:rsidR="00FE773F" w:rsidRPr="00FE773F">
              <w:rPr>
                <w:rFonts w:ascii="Myriad Pro" w:hAnsi="Myriad Pro" w:cs="Arial"/>
              </w:rPr>
              <w:t>pedagogiczn</w:t>
            </w:r>
            <w:r w:rsidR="005F306E">
              <w:rPr>
                <w:rFonts w:ascii="Myriad Pro" w:hAnsi="Myriad Pro" w:cs="Arial"/>
              </w:rPr>
              <w:t>ym</w:t>
            </w:r>
            <w:r w:rsidR="00FD1208" w:rsidRPr="00FD1208">
              <w:rPr>
                <w:rFonts w:ascii="Myriad Pro" w:hAnsi="Myriad Pro" w:cs="Arial"/>
              </w:rPr>
              <w:t>.</w:t>
            </w:r>
          </w:p>
          <w:p w14:paraId="1A9918E9" w14:textId="77777777" w:rsidR="00FD1208" w:rsidRDefault="00FD1208" w:rsidP="001335FE">
            <w:pPr>
              <w:spacing w:line="360" w:lineRule="auto"/>
              <w:rPr>
                <w:rFonts w:ascii="Myriad Pro" w:hAnsi="Myriad Pro" w:cs="Arial"/>
              </w:rPr>
            </w:pPr>
          </w:p>
          <w:p w14:paraId="6036187B" w14:textId="77777777" w:rsidR="00B23295" w:rsidRDefault="00B23295" w:rsidP="001335FE">
            <w:pPr>
              <w:spacing w:line="360" w:lineRule="auto"/>
              <w:rPr>
                <w:rFonts w:ascii="Myriad Pro" w:hAnsi="Myriad Pro" w:cs="Arial"/>
              </w:rPr>
            </w:pPr>
            <w:r>
              <w:rPr>
                <w:rFonts w:ascii="Myriad Pro" w:hAnsi="Myriad Pro" w:cs="Arial"/>
              </w:rPr>
              <w:t>Zasady oceny:</w:t>
            </w:r>
          </w:p>
          <w:p w14:paraId="0820C7D1" w14:textId="75E3EA2E" w:rsidR="00FD1208" w:rsidRPr="0000726A" w:rsidRDefault="00FD1208" w:rsidP="00FD1208">
            <w:pPr>
              <w:spacing w:line="360" w:lineRule="auto"/>
              <w:rPr>
                <w:rFonts w:ascii="Myriad Pro" w:hAnsi="Myriad Pro" w:cs="Arial"/>
              </w:rPr>
            </w:pPr>
            <w:r w:rsidRPr="0000726A">
              <w:rPr>
                <w:rFonts w:ascii="Myriad Pro" w:hAnsi="Myriad Pro" w:cs="Arial"/>
              </w:rPr>
              <w:lastRenderedPageBreak/>
              <w:t xml:space="preserve">0 pkt – </w:t>
            </w:r>
            <w:r>
              <w:rPr>
                <w:rFonts w:ascii="Myriad Pro" w:hAnsi="Myriad Pro" w:cs="Arial"/>
              </w:rPr>
              <w:t xml:space="preserve">nauczyciele zatrudnieni w placówce nie </w:t>
            </w:r>
            <w:r w:rsidR="00427159">
              <w:rPr>
                <w:rFonts w:ascii="Myriad Pro" w:hAnsi="Myriad Pro" w:cs="Arial"/>
              </w:rPr>
              <w:t>posiadają kwalifikacji pedagog</w:t>
            </w:r>
            <w:r w:rsidR="00397518">
              <w:rPr>
                <w:rFonts w:ascii="Myriad Pro" w:hAnsi="Myriad Pro" w:cs="Arial"/>
              </w:rPr>
              <w:t>a</w:t>
            </w:r>
            <w:r w:rsidR="00427159">
              <w:rPr>
                <w:rFonts w:ascii="Myriad Pro" w:hAnsi="Myriad Pro" w:cs="Arial"/>
              </w:rPr>
              <w:t xml:space="preserve"> specjalne</w:t>
            </w:r>
            <w:r w:rsidR="00397518">
              <w:rPr>
                <w:rFonts w:ascii="Myriad Pro" w:hAnsi="Myriad Pro" w:cs="Arial"/>
              </w:rPr>
              <w:t>go</w:t>
            </w:r>
            <w:r w:rsidR="006774CE">
              <w:rPr>
                <w:rFonts w:ascii="Myriad Pro" w:hAnsi="Myriad Pro" w:cs="Arial"/>
              </w:rPr>
              <w:t xml:space="preserve"> oraz nie wszyscy nauczyciele mają kierunkowe wykształcenie </w:t>
            </w:r>
            <w:r w:rsidR="007F36DF">
              <w:rPr>
                <w:rFonts w:ascii="Myriad Pro" w:hAnsi="Myriad Pro" w:cs="Arial"/>
              </w:rPr>
              <w:t xml:space="preserve">wyższe wraz z przygotowaniem </w:t>
            </w:r>
            <w:r w:rsidR="006774CE">
              <w:rPr>
                <w:rFonts w:ascii="Myriad Pro" w:hAnsi="Myriad Pro" w:cs="Arial"/>
              </w:rPr>
              <w:t>pedagogiczn</w:t>
            </w:r>
            <w:r w:rsidR="007F36DF">
              <w:rPr>
                <w:rFonts w:ascii="Myriad Pro" w:hAnsi="Myriad Pro" w:cs="Arial"/>
              </w:rPr>
              <w:t>ym</w:t>
            </w:r>
            <w:r w:rsidR="00427159">
              <w:rPr>
                <w:rFonts w:ascii="Myriad Pro" w:hAnsi="Myriad Pro" w:cs="Arial"/>
              </w:rPr>
              <w:t xml:space="preserve">, </w:t>
            </w:r>
          </w:p>
          <w:p w14:paraId="63BB262A" w14:textId="439BE065" w:rsidR="00C14633" w:rsidRDefault="0074704D" w:rsidP="00FD1208">
            <w:pPr>
              <w:spacing w:line="360" w:lineRule="auto"/>
              <w:rPr>
                <w:rFonts w:ascii="Myriad Pro" w:hAnsi="Myriad Pro" w:cs="Arial"/>
              </w:rPr>
            </w:pPr>
            <w:r>
              <w:rPr>
                <w:rFonts w:ascii="Myriad Pro" w:hAnsi="Myriad Pro" w:cs="Arial"/>
              </w:rPr>
              <w:t>2</w:t>
            </w:r>
            <w:r w:rsidR="00FD1208">
              <w:rPr>
                <w:rFonts w:ascii="Myriad Pro" w:hAnsi="Myriad Pro" w:cs="Arial"/>
              </w:rPr>
              <w:t xml:space="preserve"> pkt</w:t>
            </w:r>
            <w:r w:rsidR="00A52DC9">
              <w:rPr>
                <w:rFonts w:ascii="Myriad Pro" w:hAnsi="Myriad Pro" w:cs="Arial"/>
              </w:rPr>
              <w:t xml:space="preserve"> </w:t>
            </w:r>
            <w:r w:rsidR="00427159">
              <w:rPr>
                <w:rFonts w:ascii="Myriad Pro" w:hAnsi="Myriad Pro" w:cs="Arial"/>
              </w:rPr>
              <w:t>–</w:t>
            </w:r>
            <w:r w:rsidR="00FD1208">
              <w:rPr>
                <w:rFonts w:ascii="Myriad Pro" w:hAnsi="Myriad Pro" w:cs="Arial"/>
              </w:rPr>
              <w:t xml:space="preserve"> </w:t>
            </w:r>
            <w:r w:rsidR="00427159">
              <w:rPr>
                <w:rFonts w:ascii="Myriad Pro" w:hAnsi="Myriad Pro" w:cs="Arial"/>
              </w:rPr>
              <w:t>przynajmniej jeden z nauczycieli zatrudnionych w placówce posiada kwalifikacje pedagog</w:t>
            </w:r>
            <w:r w:rsidR="00397518">
              <w:rPr>
                <w:rFonts w:ascii="Myriad Pro" w:hAnsi="Myriad Pro" w:cs="Arial"/>
              </w:rPr>
              <w:t>a</w:t>
            </w:r>
            <w:r w:rsidR="00427159">
              <w:rPr>
                <w:rFonts w:ascii="Myriad Pro" w:hAnsi="Myriad Pro" w:cs="Arial"/>
              </w:rPr>
              <w:t xml:space="preserve"> specjalne</w:t>
            </w:r>
            <w:r w:rsidR="00397518">
              <w:rPr>
                <w:rFonts w:ascii="Myriad Pro" w:hAnsi="Myriad Pro" w:cs="Arial"/>
              </w:rPr>
              <w:t>go</w:t>
            </w:r>
            <w:r w:rsidR="00C14633">
              <w:rPr>
                <w:rFonts w:ascii="Myriad Pro" w:hAnsi="Myriad Pro" w:cs="Arial"/>
              </w:rPr>
              <w:t>,</w:t>
            </w:r>
          </w:p>
          <w:p w14:paraId="6C9E5365" w14:textId="4DFC5BEE" w:rsidR="00FD1208" w:rsidRPr="00FD1208" w:rsidRDefault="0074704D" w:rsidP="00FD1208">
            <w:pPr>
              <w:spacing w:line="360" w:lineRule="auto"/>
              <w:rPr>
                <w:rFonts w:ascii="Myriad Pro" w:hAnsi="Myriad Pro" w:cs="Arial"/>
              </w:rPr>
            </w:pPr>
            <w:r>
              <w:rPr>
                <w:rFonts w:ascii="Myriad Pro" w:hAnsi="Myriad Pro" w:cs="Arial"/>
              </w:rPr>
              <w:t>2</w:t>
            </w:r>
            <w:r w:rsidR="00C14633">
              <w:rPr>
                <w:rFonts w:ascii="Myriad Pro" w:hAnsi="Myriad Pro" w:cs="Arial"/>
              </w:rPr>
              <w:t xml:space="preserve"> pkt – wszyscy nauczyciele </w:t>
            </w:r>
            <w:r w:rsidR="00505AC7">
              <w:rPr>
                <w:rFonts w:ascii="Myriad Pro" w:hAnsi="Myriad Pro" w:cs="Arial"/>
              </w:rPr>
              <w:t xml:space="preserve">zatrudnieni w placówce </w:t>
            </w:r>
            <w:r w:rsidR="00C14633">
              <w:rPr>
                <w:rFonts w:ascii="Myriad Pro" w:hAnsi="Myriad Pro" w:cs="Arial"/>
              </w:rPr>
              <w:t xml:space="preserve">mają kierunkowe wykształcenie </w:t>
            </w:r>
            <w:r w:rsidR="0001499E">
              <w:rPr>
                <w:rFonts w:ascii="Myriad Pro" w:hAnsi="Myriad Pro" w:cs="Arial"/>
              </w:rPr>
              <w:t xml:space="preserve">wyższe wraz z przygotowaniem </w:t>
            </w:r>
            <w:r w:rsidR="00C14633">
              <w:rPr>
                <w:rFonts w:ascii="Myriad Pro" w:hAnsi="Myriad Pro" w:cs="Arial"/>
              </w:rPr>
              <w:t>pedago</w:t>
            </w:r>
            <w:r>
              <w:rPr>
                <w:rFonts w:ascii="Myriad Pro" w:hAnsi="Myriad Pro" w:cs="Arial"/>
              </w:rPr>
              <w:t>g</w:t>
            </w:r>
            <w:r w:rsidR="00C14633">
              <w:rPr>
                <w:rFonts w:ascii="Myriad Pro" w:hAnsi="Myriad Pro" w:cs="Arial"/>
              </w:rPr>
              <w:t>iczn</w:t>
            </w:r>
            <w:r w:rsidR="0001499E">
              <w:rPr>
                <w:rFonts w:ascii="Myriad Pro" w:hAnsi="Myriad Pro" w:cs="Arial"/>
              </w:rPr>
              <w:t>ym</w:t>
            </w:r>
            <w:r w:rsidR="00C14633">
              <w:rPr>
                <w:rFonts w:ascii="Myriad Pro" w:hAnsi="Myriad Pro" w:cs="Arial"/>
              </w:rPr>
              <w:t>.</w:t>
            </w:r>
          </w:p>
          <w:p w14:paraId="2A05A348" w14:textId="77777777" w:rsidR="00FD1208" w:rsidRDefault="00FD1208" w:rsidP="001335FE">
            <w:pPr>
              <w:spacing w:line="360" w:lineRule="auto"/>
              <w:rPr>
                <w:rFonts w:ascii="Myriad Pro" w:hAnsi="Myriad Pro" w:cs="Arial"/>
              </w:rPr>
            </w:pPr>
          </w:p>
          <w:p w14:paraId="71195C1A" w14:textId="67AC6EE3" w:rsidR="00C14633" w:rsidRPr="00B51D14" w:rsidRDefault="0074704D" w:rsidP="001335FE">
            <w:pPr>
              <w:spacing w:line="360" w:lineRule="auto"/>
              <w:rPr>
                <w:rFonts w:ascii="Myriad Pro" w:hAnsi="Myriad Pro" w:cs="Arial"/>
              </w:rPr>
            </w:pPr>
            <w:r>
              <w:rPr>
                <w:rFonts w:ascii="Myriad Pro" w:hAnsi="Myriad Pro" w:cs="Arial"/>
              </w:rPr>
              <w:t>Punkty sumują się.</w:t>
            </w:r>
          </w:p>
        </w:tc>
        <w:tc>
          <w:tcPr>
            <w:tcW w:w="3484" w:type="dxa"/>
            <w:tcBorders>
              <w:top w:val="single" w:sz="4" w:space="0" w:color="000000" w:themeColor="text1"/>
            </w:tcBorders>
            <w:shd w:val="clear" w:color="auto" w:fill="FFFFFF" w:themeFill="background1"/>
          </w:tcPr>
          <w:p w14:paraId="72FA238C" w14:textId="02B0B9DF" w:rsidR="00892286" w:rsidRPr="00892286" w:rsidRDefault="0079143A" w:rsidP="00892286">
            <w:pPr>
              <w:spacing w:line="360" w:lineRule="auto"/>
              <w:rPr>
                <w:rFonts w:ascii="Myriad Pro" w:hAnsi="Myriad Pro" w:cs="Arial"/>
              </w:rPr>
            </w:pPr>
            <w:r w:rsidRPr="0079143A">
              <w:rPr>
                <w:rFonts w:ascii="Myriad Pro" w:hAnsi="Myriad Pro" w:cs="Arial"/>
              </w:rPr>
              <w:lastRenderedPageBreak/>
              <w:t>Opis znaczenia kryterium</w:t>
            </w:r>
          </w:p>
          <w:p w14:paraId="1000D0B5" w14:textId="77777777" w:rsidR="00427159" w:rsidRPr="003A2C38" w:rsidRDefault="00427159" w:rsidP="00427159">
            <w:pPr>
              <w:spacing w:line="360" w:lineRule="auto"/>
              <w:rPr>
                <w:rFonts w:ascii="Myriad Pro" w:hAnsi="Myriad Pro" w:cs="Arial"/>
              </w:rPr>
            </w:pPr>
            <w:r w:rsidRPr="003A2C38">
              <w:rPr>
                <w:rFonts w:ascii="Myriad Pro" w:hAnsi="Myriad Pro" w:cs="Arial"/>
              </w:rPr>
              <w:t>Kryterium punktowe, jego spełnienie nie jest konieczne do przyznania dofinansowania.</w:t>
            </w:r>
          </w:p>
          <w:p w14:paraId="0A536ABA" w14:textId="03E150C3" w:rsidR="00427159" w:rsidRPr="003A2C38" w:rsidRDefault="00427159" w:rsidP="00427159">
            <w:pPr>
              <w:spacing w:line="360" w:lineRule="auto"/>
              <w:rPr>
                <w:rFonts w:ascii="Myriad Pro" w:hAnsi="Myriad Pro" w:cs="Arial"/>
              </w:rPr>
            </w:pPr>
            <w:r w:rsidRPr="003A2C38">
              <w:rPr>
                <w:rFonts w:ascii="Myriad Pro" w:hAnsi="Myriad Pro" w:cs="Arial"/>
              </w:rPr>
              <w:t>Projekt może otrzymać 0</w:t>
            </w:r>
            <w:r w:rsidR="0074704D">
              <w:rPr>
                <w:rFonts w:ascii="Myriad Pro" w:hAnsi="Myriad Pro" w:cs="Arial"/>
              </w:rPr>
              <w:t>/2/4</w:t>
            </w:r>
            <w:r w:rsidRPr="003A2C38">
              <w:rPr>
                <w:rFonts w:ascii="Myriad Pro" w:hAnsi="Myriad Pro" w:cs="Arial"/>
              </w:rPr>
              <w:t xml:space="preserve"> pkt</w:t>
            </w:r>
            <w:r w:rsidR="000945B5">
              <w:rPr>
                <w:rFonts w:ascii="Myriad Pro" w:hAnsi="Myriad Pro" w:cs="Arial"/>
              </w:rPr>
              <w:t xml:space="preserve"> </w:t>
            </w:r>
            <w:r w:rsidRPr="003A2C38">
              <w:rPr>
                <w:rFonts w:ascii="Myriad Pro" w:hAnsi="Myriad Pro" w:cs="Arial"/>
              </w:rPr>
              <w:t>(waga 5) z maksymalnej możliwej do uzyskania liczby punktów.</w:t>
            </w:r>
          </w:p>
          <w:p w14:paraId="74EF3925" w14:textId="5E12BD9B" w:rsidR="00892286" w:rsidRPr="00B51D14" w:rsidRDefault="00892286" w:rsidP="00CC2DEF">
            <w:pPr>
              <w:spacing w:line="360" w:lineRule="auto"/>
              <w:rPr>
                <w:rFonts w:ascii="Myriad Pro" w:hAnsi="Myriad Pro" w:cs="Arial"/>
              </w:rPr>
            </w:pPr>
          </w:p>
        </w:tc>
      </w:tr>
    </w:tbl>
    <w:p w14:paraId="27C67187" w14:textId="16B55E42" w:rsidR="00DD5B7D" w:rsidRDefault="00DD5B7D"/>
    <w:p w14:paraId="46EDB5E2" w14:textId="286789E0" w:rsidR="00235318" w:rsidRDefault="00235318"/>
    <w:p w14:paraId="3E54EA63" w14:textId="65D282CB" w:rsidR="00235318" w:rsidRDefault="00235318" w:rsidP="00235318">
      <w:pPr>
        <w:pStyle w:val="Legenda"/>
        <w:keepNext/>
        <w:rPr>
          <w:rFonts w:ascii="Myriad Pro" w:hAnsi="Myriad Pro"/>
        </w:rPr>
      </w:pPr>
      <w:bookmarkStart w:id="8" w:name="_Toc135821398"/>
      <w:r w:rsidRPr="00B23295">
        <w:rPr>
          <w:rFonts w:ascii="Myriad Pro" w:hAnsi="Myriad Pro"/>
          <w:b/>
          <w:i w:val="0"/>
          <w:color w:val="auto"/>
          <w:sz w:val="24"/>
        </w:rPr>
        <w:t xml:space="preserve">Tabela </w:t>
      </w:r>
      <w:r w:rsidRPr="00B23295">
        <w:rPr>
          <w:rFonts w:ascii="Myriad Pro" w:hAnsi="Myriad Pro"/>
          <w:b/>
          <w:i w:val="0"/>
          <w:color w:val="auto"/>
          <w:sz w:val="24"/>
        </w:rPr>
        <w:fldChar w:fldCharType="begin"/>
      </w:r>
      <w:r w:rsidRPr="00B23295">
        <w:rPr>
          <w:rFonts w:ascii="Myriad Pro" w:hAnsi="Myriad Pro"/>
          <w:b/>
          <w:i w:val="0"/>
          <w:color w:val="auto"/>
          <w:sz w:val="24"/>
        </w:rPr>
        <w:instrText xml:space="preserve"> SEQ Tabela \* ARABIC </w:instrText>
      </w:r>
      <w:r w:rsidRPr="00B23295">
        <w:rPr>
          <w:rFonts w:ascii="Myriad Pro" w:hAnsi="Myriad Pro"/>
          <w:b/>
          <w:i w:val="0"/>
          <w:color w:val="auto"/>
          <w:sz w:val="24"/>
        </w:rPr>
        <w:fldChar w:fldCharType="separate"/>
      </w:r>
      <w:r w:rsidR="00BB70F0">
        <w:rPr>
          <w:rFonts w:ascii="Myriad Pro" w:hAnsi="Myriad Pro"/>
          <w:b/>
          <w:i w:val="0"/>
          <w:noProof/>
          <w:color w:val="auto"/>
          <w:sz w:val="24"/>
        </w:rPr>
        <w:t>3</w:t>
      </w:r>
      <w:r w:rsidRPr="00B23295">
        <w:rPr>
          <w:rFonts w:ascii="Myriad Pro" w:hAnsi="Myriad Pro"/>
          <w:b/>
          <w:i w:val="0"/>
          <w:color w:val="auto"/>
          <w:sz w:val="24"/>
        </w:rPr>
        <w:fldChar w:fldCharType="end"/>
      </w:r>
      <w:r w:rsidRPr="00B23295">
        <w:rPr>
          <w:rFonts w:ascii="Myriad Pro" w:hAnsi="Myriad Pro"/>
          <w:b/>
          <w:i w:val="0"/>
          <w:color w:val="auto"/>
          <w:sz w:val="24"/>
        </w:rPr>
        <w:t xml:space="preserve"> Kryteria specyficzne </w:t>
      </w:r>
      <w:r>
        <w:rPr>
          <w:rFonts w:ascii="Myriad Pro" w:hAnsi="Myriad Pro"/>
          <w:b/>
          <w:i w:val="0"/>
          <w:color w:val="auto"/>
          <w:sz w:val="24"/>
        </w:rPr>
        <w:t>strategiczne</w:t>
      </w:r>
      <w:bookmarkEnd w:id="8"/>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5"/>
        <w:gridCol w:w="6802"/>
        <w:gridCol w:w="4731"/>
      </w:tblGrid>
      <w:tr w:rsidR="00235318" w14:paraId="471523D8" w14:textId="77777777" w:rsidTr="009D7648">
        <w:trPr>
          <w:jc w:val="center"/>
        </w:trPr>
        <w:tc>
          <w:tcPr>
            <w:tcW w:w="1460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B0AE22" w14:textId="77777777" w:rsidR="00235318" w:rsidRDefault="00235318" w:rsidP="009D7648">
            <w:pPr>
              <w:spacing w:after="0" w:line="360" w:lineRule="auto"/>
              <w:jc w:val="center"/>
              <w:rPr>
                <w:rFonts w:ascii="Myriad Pro" w:eastAsia="MyriadPro-Regular" w:hAnsi="Myriad Pro" w:cs="Arial"/>
                <w:b/>
                <w:sz w:val="20"/>
                <w:szCs w:val="20"/>
              </w:rPr>
            </w:pPr>
            <w:r>
              <w:rPr>
                <w:rFonts w:ascii="Myriad Pro" w:eastAsiaTheme="majorEastAsia" w:hAnsi="Myriad Pro" w:cs="Arial"/>
                <w:b/>
                <w:bCs/>
              </w:rPr>
              <w:t xml:space="preserve">Kryterium specyficzne strategiczne </w:t>
            </w:r>
          </w:p>
        </w:tc>
      </w:tr>
      <w:tr w:rsidR="00235318" w14:paraId="1098FDDF" w14:textId="77777777" w:rsidTr="009D7648">
        <w:trPr>
          <w:jc w:val="center"/>
        </w:trPr>
        <w:tc>
          <w:tcPr>
            <w:tcW w:w="937" w:type="dxa"/>
            <w:tcBorders>
              <w:top w:val="single" w:sz="4" w:space="0" w:color="auto"/>
              <w:left w:val="single" w:sz="4" w:space="0" w:color="auto"/>
              <w:bottom w:val="single" w:sz="4" w:space="0" w:color="auto"/>
              <w:right w:val="single" w:sz="4" w:space="0" w:color="auto"/>
            </w:tcBorders>
            <w:hideMark/>
          </w:tcPr>
          <w:p w14:paraId="110CF8FA" w14:textId="77777777" w:rsidR="00235318" w:rsidRDefault="00235318" w:rsidP="009D7648">
            <w:pPr>
              <w:spacing w:after="0" w:line="360" w:lineRule="auto"/>
              <w:rPr>
                <w:rFonts w:ascii="Myriad Pro" w:eastAsia="MyriadPro-Regular" w:hAnsi="Myriad Pro" w:cs="Arial"/>
                <w:sz w:val="20"/>
                <w:szCs w:val="20"/>
              </w:rPr>
            </w:pPr>
            <w:r>
              <w:rPr>
                <w:rFonts w:ascii="Myriad Pro" w:eastAsia="MyriadPro-Regular" w:hAnsi="Myriad Pro" w:cs="Arial"/>
                <w:sz w:val="20"/>
                <w:szCs w:val="20"/>
              </w:rPr>
              <w:t>L.p.</w:t>
            </w:r>
          </w:p>
        </w:tc>
        <w:tc>
          <w:tcPr>
            <w:tcW w:w="2126" w:type="dxa"/>
            <w:tcBorders>
              <w:top w:val="single" w:sz="4" w:space="0" w:color="auto"/>
              <w:left w:val="single" w:sz="4" w:space="0" w:color="auto"/>
              <w:bottom w:val="single" w:sz="4" w:space="0" w:color="auto"/>
              <w:right w:val="single" w:sz="4" w:space="0" w:color="auto"/>
            </w:tcBorders>
            <w:hideMark/>
          </w:tcPr>
          <w:p w14:paraId="39B84AB0" w14:textId="77777777" w:rsidR="00235318" w:rsidRDefault="00235318" w:rsidP="009D7648">
            <w:pPr>
              <w:spacing w:after="0" w:line="360" w:lineRule="auto"/>
              <w:rPr>
                <w:rFonts w:ascii="Myriad Pro" w:eastAsia="MyriadPro-Regular" w:hAnsi="Myriad Pro" w:cs="Arial"/>
                <w:sz w:val="20"/>
                <w:szCs w:val="20"/>
              </w:rPr>
            </w:pPr>
            <w:r>
              <w:rPr>
                <w:rFonts w:ascii="Myriad Pro" w:eastAsia="MyriadPro-Regular" w:hAnsi="Myriad Pro" w:cs="Arial"/>
                <w:sz w:val="20"/>
                <w:szCs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14:paraId="6E1620CB" w14:textId="77777777" w:rsidR="00235318" w:rsidRDefault="00235318" w:rsidP="009D7648">
            <w:pPr>
              <w:spacing w:after="0" w:line="360" w:lineRule="auto"/>
              <w:rPr>
                <w:rFonts w:ascii="Myriad Pro" w:eastAsia="MyriadPro-Regular" w:hAnsi="Myriad Pro" w:cs="Arial"/>
                <w:sz w:val="20"/>
                <w:szCs w:val="20"/>
              </w:rPr>
            </w:pPr>
            <w:r>
              <w:rPr>
                <w:rFonts w:ascii="Myriad Pro" w:eastAsia="MyriadPro-Regular" w:hAnsi="Myriad Pro" w:cs="Arial"/>
                <w:sz w:val="20"/>
                <w:szCs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14:paraId="61F50A4C" w14:textId="77777777" w:rsidR="00235318" w:rsidRDefault="00235318" w:rsidP="009D7648">
            <w:pPr>
              <w:spacing w:after="0" w:line="360" w:lineRule="auto"/>
              <w:rPr>
                <w:rFonts w:ascii="Myriad Pro" w:eastAsia="MyriadPro-Regular" w:hAnsi="Myriad Pro" w:cs="Arial"/>
                <w:sz w:val="20"/>
                <w:szCs w:val="20"/>
              </w:rPr>
            </w:pPr>
            <w:r>
              <w:rPr>
                <w:rFonts w:ascii="Myriad Pro" w:eastAsia="MyriadPro-Regular" w:hAnsi="Myriad Pro" w:cs="Arial"/>
                <w:sz w:val="20"/>
                <w:szCs w:val="20"/>
              </w:rPr>
              <w:t>Opis znaczenia kryterium</w:t>
            </w:r>
          </w:p>
        </w:tc>
      </w:tr>
      <w:tr w:rsidR="00235318" w14:paraId="6453627C" w14:textId="77777777" w:rsidTr="009D7648">
        <w:trPr>
          <w:jc w:val="center"/>
        </w:trPr>
        <w:tc>
          <w:tcPr>
            <w:tcW w:w="937" w:type="dxa"/>
            <w:tcBorders>
              <w:top w:val="single" w:sz="4" w:space="0" w:color="auto"/>
              <w:left w:val="single" w:sz="4" w:space="0" w:color="auto"/>
              <w:bottom w:val="single" w:sz="4" w:space="0" w:color="auto"/>
              <w:right w:val="single" w:sz="4" w:space="0" w:color="auto"/>
            </w:tcBorders>
            <w:hideMark/>
          </w:tcPr>
          <w:p w14:paraId="58501BF1" w14:textId="77777777" w:rsidR="00235318" w:rsidRDefault="00235318" w:rsidP="009D7648">
            <w:pPr>
              <w:spacing w:after="0" w:line="360" w:lineRule="auto"/>
              <w:rPr>
                <w:rFonts w:ascii="Myriad Pro" w:eastAsia="MyriadPro-Regular" w:hAnsi="Myriad Pro" w:cs="Arial"/>
                <w:sz w:val="20"/>
                <w:szCs w:val="20"/>
              </w:rPr>
            </w:pPr>
            <w:r>
              <w:rPr>
                <w:rFonts w:ascii="Myriad Pro" w:eastAsia="MyriadPro-Regular" w:hAnsi="Myriad Pro" w:cs="Arial"/>
                <w:sz w:val="20"/>
                <w:szCs w:val="20"/>
              </w:rPr>
              <w:t>1</w:t>
            </w:r>
          </w:p>
        </w:tc>
        <w:tc>
          <w:tcPr>
            <w:tcW w:w="2126" w:type="dxa"/>
            <w:tcBorders>
              <w:top w:val="single" w:sz="4" w:space="0" w:color="auto"/>
              <w:left w:val="single" w:sz="4" w:space="0" w:color="auto"/>
              <w:bottom w:val="single" w:sz="4" w:space="0" w:color="auto"/>
              <w:right w:val="single" w:sz="4" w:space="0" w:color="auto"/>
            </w:tcBorders>
            <w:hideMark/>
          </w:tcPr>
          <w:p w14:paraId="144CD4C7" w14:textId="77777777" w:rsidR="00235318" w:rsidRDefault="00235318" w:rsidP="009D7648">
            <w:pPr>
              <w:spacing w:after="0" w:line="360" w:lineRule="auto"/>
              <w:rPr>
                <w:rFonts w:ascii="Myriad Pro" w:eastAsia="MyriadPro-Regular" w:hAnsi="Myriad Pro" w:cs="Arial"/>
                <w:sz w:val="20"/>
                <w:szCs w:val="20"/>
              </w:rPr>
            </w:pPr>
            <w:r>
              <w:rPr>
                <w:rFonts w:ascii="Myriad Pro" w:eastAsia="MyriadPro-Regular" w:hAnsi="Myriad Pro" w:cs="Arial"/>
                <w:sz w:val="20"/>
                <w:szCs w:val="20"/>
              </w:rPr>
              <w:t>2</w:t>
            </w:r>
          </w:p>
        </w:tc>
        <w:tc>
          <w:tcPr>
            <w:tcW w:w="6804" w:type="dxa"/>
            <w:tcBorders>
              <w:top w:val="single" w:sz="4" w:space="0" w:color="auto"/>
              <w:left w:val="single" w:sz="4" w:space="0" w:color="auto"/>
              <w:bottom w:val="single" w:sz="4" w:space="0" w:color="auto"/>
              <w:right w:val="single" w:sz="4" w:space="0" w:color="auto"/>
            </w:tcBorders>
            <w:hideMark/>
          </w:tcPr>
          <w:p w14:paraId="628BA32B" w14:textId="77777777" w:rsidR="00235318" w:rsidRDefault="00235318" w:rsidP="009D7648">
            <w:pPr>
              <w:spacing w:after="0" w:line="360" w:lineRule="auto"/>
              <w:rPr>
                <w:rFonts w:ascii="Myriad Pro" w:eastAsia="MyriadPro-Regular" w:hAnsi="Myriad Pro" w:cs="Arial"/>
                <w:sz w:val="20"/>
                <w:szCs w:val="20"/>
              </w:rPr>
            </w:pPr>
            <w:r>
              <w:rPr>
                <w:rFonts w:ascii="Myriad Pro" w:eastAsia="MyriadPro-Regular" w:hAnsi="Myriad Pro" w:cs="Arial"/>
                <w:sz w:val="20"/>
                <w:szCs w:val="20"/>
              </w:rPr>
              <w:t>3</w:t>
            </w:r>
          </w:p>
        </w:tc>
        <w:tc>
          <w:tcPr>
            <w:tcW w:w="4733" w:type="dxa"/>
            <w:tcBorders>
              <w:top w:val="single" w:sz="4" w:space="0" w:color="auto"/>
              <w:left w:val="single" w:sz="4" w:space="0" w:color="auto"/>
              <w:bottom w:val="single" w:sz="4" w:space="0" w:color="auto"/>
              <w:right w:val="single" w:sz="4" w:space="0" w:color="auto"/>
            </w:tcBorders>
            <w:hideMark/>
          </w:tcPr>
          <w:p w14:paraId="21FF9066" w14:textId="77777777" w:rsidR="00235318" w:rsidRDefault="00235318" w:rsidP="009D7648">
            <w:pPr>
              <w:spacing w:after="0" w:line="360" w:lineRule="auto"/>
              <w:rPr>
                <w:rFonts w:ascii="Myriad Pro" w:eastAsia="MyriadPro-Regular" w:hAnsi="Myriad Pro" w:cs="Arial"/>
                <w:sz w:val="20"/>
                <w:szCs w:val="20"/>
              </w:rPr>
            </w:pPr>
            <w:r>
              <w:rPr>
                <w:rFonts w:ascii="Myriad Pro" w:eastAsia="MyriadPro-Regular" w:hAnsi="Myriad Pro" w:cs="Arial"/>
                <w:sz w:val="20"/>
                <w:szCs w:val="20"/>
              </w:rPr>
              <w:t>4</w:t>
            </w:r>
          </w:p>
        </w:tc>
      </w:tr>
      <w:tr w:rsidR="00235318" w14:paraId="2128A362" w14:textId="77777777" w:rsidTr="009D7648">
        <w:trPr>
          <w:jc w:val="center"/>
        </w:trPr>
        <w:tc>
          <w:tcPr>
            <w:tcW w:w="937" w:type="dxa"/>
            <w:tcBorders>
              <w:top w:val="single" w:sz="4" w:space="0" w:color="auto"/>
              <w:left w:val="single" w:sz="4" w:space="0" w:color="auto"/>
              <w:bottom w:val="single" w:sz="4" w:space="0" w:color="auto"/>
              <w:right w:val="single" w:sz="4" w:space="0" w:color="auto"/>
            </w:tcBorders>
            <w:hideMark/>
          </w:tcPr>
          <w:p w14:paraId="6DF6092F" w14:textId="77777777" w:rsidR="00235318" w:rsidRDefault="00235318" w:rsidP="009D7648">
            <w:pPr>
              <w:spacing w:after="0" w:line="360" w:lineRule="auto"/>
              <w:ind w:left="360"/>
              <w:rPr>
                <w:rFonts w:ascii="Myriad Pro" w:eastAsia="MyriadPro-Regular" w:hAnsi="Myriad Pro" w:cs="Arial"/>
                <w:sz w:val="20"/>
                <w:szCs w:val="20"/>
              </w:rPr>
            </w:pPr>
            <w:r>
              <w:rPr>
                <w:rFonts w:ascii="Myriad Pro" w:eastAsia="MyriadPro-Regular" w:hAnsi="Myriad Pro" w:cs="Arial"/>
                <w:sz w:val="20"/>
                <w:szCs w:val="20"/>
              </w:rPr>
              <w:t>1.</w:t>
            </w:r>
          </w:p>
        </w:tc>
        <w:tc>
          <w:tcPr>
            <w:tcW w:w="2126" w:type="dxa"/>
            <w:tcBorders>
              <w:top w:val="single" w:sz="4" w:space="0" w:color="auto"/>
              <w:left w:val="single" w:sz="4" w:space="0" w:color="auto"/>
              <w:bottom w:val="single" w:sz="4" w:space="0" w:color="auto"/>
              <w:right w:val="single" w:sz="4" w:space="0" w:color="auto"/>
            </w:tcBorders>
          </w:tcPr>
          <w:p w14:paraId="12CB3D9F" w14:textId="77777777" w:rsidR="00235318" w:rsidRPr="00DE4A83" w:rsidRDefault="00235318" w:rsidP="009D7648">
            <w:pPr>
              <w:autoSpaceDE w:val="0"/>
              <w:autoSpaceDN w:val="0"/>
              <w:spacing w:after="0" w:line="360" w:lineRule="auto"/>
              <w:jc w:val="both"/>
              <w:rPr>
                <w:rFonts w:ascii="Myriad Pro" w:eastAsia="MyriadPro-Regular" w:hAnsi="Myriad Pro" w:cs="Arial"/>
              </w:rPr>
            </w:pPr>
            <w:r w:rsidRPr="00DE4A83">
              <w:rPr>
                <w:rFonts w:ascii="Myriad Pro" w:eastAsia="MyriadPro-Regular" w:hAnsi="Myriad Pro" w:cs="Arial"/>
              </w:rPr>
              <w:t xml:space="preserve">Zrównoważony rozwój województwa </w:t>
            </w:r>
          </w:p>
          <w:p w14:paraId="1A07C5D2" w14:textId="77777777" w:rsidR="00235318" w:rsidRDefault="00235318" w:rsidP="009D7648">
            <w:pPr>
              <w:autoSpaceDE w:val="0"/>
              <w:autoSpaceDN w:val="0"/>
              <w:spacing w:after="0" w:line="360" w:lineRule="auto"/>
              <w:jc w:val="both"/>
              <w:rPr>
                <w:rFonts w:ascii="Myriad Pro" w:eastAsia="MyriadPro-Regular" w:hAnsi="Myriad Pro"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14:paraId="373CC096" w14:textId="664135A7" w:rsidR="00235318" w:rsidRPr="007D596C" w:rsidRDefault="00235318" w:rsidP="009D7648">
            <w:pPr>
              <w:spacing w:after="0" w:line="360" w:lineRule="auto"/>
              <w:rPr>
                <w:rFonts w:ascii="Myriad Pro" w:hAnsi="Myriad Pro"/>
              </w:rPr>
            </w:pPr>
            <w:r w:rsidRPr="007D596C">
              <w:rPr>
                <w:rFonts w:ascii="Myriad Pro" w:hAnsi="Myriad Pro"/>
              </w:rPr>
              <w:lastRenderedPageBreak/>
              <w:t>Ocenie podlega wpływ projektu na realizację Strategii Rozwoju Województwa</w:t>
            </w:r>
            <w:r w:rsidRPr="00373FD8">
              <w:rPr>
                <w:rFonts w:ascii="Myriad Pro" w:hAnsi="Myriad Pro"/>
              </w:rPr>
              <w:t xml:space="preserve"> </w:t>
            </w:r>
            <w:r w:rsidRPr="007D596C">
              <w:rPr>
                <w:rFonts w:ascii="Myriad Pro" w:hAnsi="Myriad Pro"/>
              </w:rPr>
              <w:t>Zachodniopomorskiego do roku 2030</w:t>
            </w:r>
            <w:r>
              <w:rPr>
                <w:rFonts w:ascii="Myriad Pro" w:hAnsi="Myriad Pro"/>
              </w:rPr>
              <w:t xml:space="preserve"> i</w:t>
            </w:r>
            <w:r w:rsidRPr="007D596C">
              <w:rPr>
                <w:rFonts w:ascii="Myriad Pro" w:hAnsi="Myriad Pro"/>
              </w:rPr>
              <w:t xml:space="preserve"> Polityki </w:t>
            </w:r>
            <w:r w:rsidRPr="007D596C">
              <w:rPr>
                <w:rFonts w:ascii="Myriad Pro" w:hAnsi="Myriad Pro"/>
              </w:rPr>
              <w:lastRenderedPageBreak/>
              <w:t>e</w:t>
            </w:r>
            <w:r>
              <w:rPr>
                <w:rFonts w:ascii="Myriad Pro" w:hAnsi="Myriad Pro"/>
              </w:rPr>
              <w:t>dukacyjnej</w:t>
            </w:r>
            <w:r w:rsidRPr="007D596C">
              <w:rPr>
                <w:rFonts w:ascii="Myriad Pro" w:hAnsi="Myriad Pro"/>
              </w:rPr>
              <w:t xml:space="preserve"> województwa zachodniopomorskiego wdrażanej w ramach Zachodniopomorskiego Modelu Programowania Rozwoju.</w:t>
            </w:r>
          </w:p>
          <w:p w14:paraId="30B51648" w14:textId="3F695CFC" w:rsidR="00235318" w:rsidRPr="007D596C" w:rsidRDefault="00235318" w:rsidP="009D7648">
            <w:pPr>
              <w:spacing w:after="0" w:line="360" w:lineRule="auto"/>
              <w:rPr>
                <w:rFonts w:ascii="Myriad Pro" w:hAnsi="Myriad Pro"/>
              </w:rPr>
            </w:pPr>
            <w:r w:rsidRPr="007D596C">
              <w:rPr>
                <w:rFonts w:ascii="Myriad Pro" w:hAnsi="Myriad Pro"/>
              </w:rPr>
              <w:t>Przy ocenie brane będzie pod uwagę oddziaływanie projektów na realizację ww. dokumentów</w:t>
            </w:r>
            <w:r>
              <w:rPr>
                <w:rFonts w:ascii="Myriad Pro" w:hAnsi="Myriad Pro"/>
              </w:rPr>
              <w:t>.</w:t>
            </w:r>
          </w:p>
          <w:p w14:paraId="2E248F31" w14:textId="77777777" w:rsidR="00235318" w:rsidRPr="007D596C" w:rsidRDefault="00235318" w:rsidP="009D7648">
            <w:pPr>
              <w:spacing w:after="0" w:line="360" w:lineRule="auto"/>
              <w:rPr>
                <w:rFonts w:ascii="Myriad Pro" w:hAnsi="Myriad Pro"/>
              </w:rPr>
            </w:pPr>
            <w:r w:rsidRPr="007D596C">
              <w:rPr>
                <w:rFonts w:ascii="Myriad Pro" w:hAnsi="Myriad Pro"/>
              </w:rPr>
              <w:t>Kryterium będzie weryfikowane na podstawie treści wniosku o dofinansowanie projektu.</w:t>
            </w:r>
          </w:p>
          <w:p w14:paraId="4B9605C5" w14:textId="77777777" w:rsidR="00235318" w:rsidRPr="00373FD8" w:rsidRDefault="00235318" w:rsidP="009D7648">
            <w:pPr>
              <w:autoSpaceDE w:val="0"/>
              <w:autoSpaceDN w:val="0"/>
              <w:spacing w:after="0" w:line="360" w:lineRule="auto"/>
              <w:jc w:val="both"/>
              <w:rPr>
                <w:rFonts w:ascii="Myriad Pro" w:eastAsia="MyriadPro-Regular" w:hAnsi="Myriad Pro" w:cs="Arial"/>
                <w:sz w:val="20"/>
                <w:szCs w:val="20"/>
              </w:rPr>
            </w:pPr>
          </w:p>
        </w:tc>
        <w:tc>
          <w:tcPr>
            <w:tcW w:w="4733" w:type="dxa"/>
            <w:tcBorders>
              <w:top w:val="single" w:sz="4" w:space="0" w:color="auto"/>
              <w:left w:val="single" w:sz="4" w:space="0" w:color="auto"/>
              <w:bottom w:val="single" w:sz="4" w:space="0" w:color="auto"/>
              <w:right w:val="single" w:sz="4" w:space="0" w:color="auto"/>
            </w:tcBorders>
          </w:tcPr>
          <w:p w14:paraId="55682E88" w14:textId="77777777" w:rsidR="00235318" w:rsidRPr="007D596C" w:rsidRDefault="00235318" w:rsidP="009D7648">
            <w:pPr>
              <w:spacing w:after="0" w:line="360" w:lineRule="auto"/>
              <w:rPr>
                <w:rFonts w:ascii="Myriad Pro" w:hAnsi="Myriad Pro"/>
              </w:rPr>
            </w:pPr>
            <w:r w:rsidRPr="007D596C">
              <w:rPr>
                <w:rFonts w:ascii="Myriad Pro" w:hAnsi="Myriad Pro"/>
              </w:rPr>
              <w:lastRenderedPageBreak/>
              <w:t>Spełnienie kryterium pozwala na zwiększenie punktacji projektów, których ocena zakończyła się wynikiem pozytywnym.</w:t>
            </w:r>
          </w:p>
          <w:p w14:paraId="18CDFAB0" w14:textId="77777777" w:rsidR="00235318" w:rsidRPr="007D596C" w:rsidRDefault="00235318" w:rsidP="009D7648">
            <w:pPr>
              <w:spacing w:after="0" w:line="360" w:lineRule="auto"/>
              <w:rPr>
                <w:rFonts w:ascii="Myriad Pro" w:hAnsi="Myriad Pro"/>
              </w:rPr>
            </w:pPr>
            <w:r w:rsidRPr="007D596C">
              <w:rPr>
                <w:rFonts w:ascii="Myriad Pro" w:hAnsi="Myriad Pro"/>
              </w:rPr>
              <w:lastRenderedPageBreak/>
              <w:t>Spełnienie kryterium przez projekt powoduje zwiększenie punktacji projektu o maksymalnie 20% punktów uzyskanych podczas oceny kryteriami wspólnymi jakościowymi i kryteriami specyficznymi jakościowymi.</w:t>
            </w:r>
          </w:p>
          <w:p w14:paraId="3116FF44" w14:textId="77777777" w:rsidR="00235318" w:rsidRPr="007D596C" w:rsidRDefault="00235318" w:rsidP="009D7648">
            <w:pPr>
              <w:spacing w:after="0" w:line="360" w:lineRule="auto"/>
              <w:rPr>
                <w:rFonts w:ascii="Myriad Pro" w:hAnsi="Myriad Pro"/>
              </w:rPr>
            </w:pPr>
          </w:p>
          <w:p w14:paraId="539605C1" w14:textId="77777777" w:rsidR="00235318" w:rsidRDefault="00235318" w:rsidP="009D7648">
            <w:pPr>
              <w:autoSpaceDE w:val="0"/>
              <w:autoSpaceDN w:val="0"/>
              <w:spacing w:after="0" w:line="360" w:lineRule="auto"/>
              <w:jc w:val="both"/>
              <w:rPr>
                <w:rFonts w:ascii="Myriad Pro" w:hAnsi="Myriad Pro"/>
              </w:rPr>
            </w:pPr>
            <w:r w:rsidRPr="007D596C">
              <w:rPr>
                <w:rFonts w:ascii="Myriad Pro" w:hAnsi="Myriad Pro"/>
              </w:rPr>
              <w:t>Projekty niespełniające kryterium nie otrzymują dodatkowych punktów</w:t>
            </w:r>
            <w:r w:rsidR="00F0111D">
              <w:rPr>
                <w:rFonts w:ascii="Myriad Pro" w:hAnsi="Myriad Pro"/>
              </w:rPr>
              <w:t>.</w:t>
            </w:r>
          </w:p>
          <w:p w14:paraId="5A4B9890" w14:textId="7CBA9CF6" w:rsidR="00F0111D" w:rsidRPr="00DE4A83" w:rsidRDefault="00F0111D" w:rsidP="009D7648">
            <w:pPr>
              <w:autoSpaceDE w:val="0"/>
              <w:autoSpaceDN w:val="0"/>
              <w:spacing w:after="0" w:line="360" w:lineRule="auto"/>
              <w:jc w:val="both"/>
              <w:rPr>
                <w:rFonts w:ascii="Myriad Pro" w:eastAsia="MyriadPro-Regular" w:hAnsi="Myriad Pro" w:cs="Arial"/>
              </w:rPr>
            </w:pPr>
            <w:r w:rsidRPr="00DE4A83">
              <w:rPr>
                <w:rFonts w:ascii="Myriad Pro" w:eastAsia="MyriadPro-Regular" w:hAnsi="Myriad Pro" w:cs="Arial"/>
              </w:rPr>
              <w:t>W uzasadnionych przypadkach IZ FEPZ 2021-2027 może zrezygnować z przeprowadzania oceny strategicznej.</w:t>
            </w:r>
          </w:p>
        </w:tc>
      </w:tr>
    </w:tbl>
    <w:p w14:paraId="272129FF" w14:textId="77777777" w:rsidR="00235318" w:rsidRDefault="00235318"/>
    <w:sectPr w:rsidR="00235318" w:rsidSect="00B51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CBB3E" w14:textId="77777777" w:rsidR="00EF5349" w:rsidRDefault="00EF5349" w:rsidP="007D1CB1">
      <w:pPr>
        <w:spacing w:after="0" w:line="240" w:lineRule="auto"/>
      </w:pPr>
      <w:r>
        <w:separator/>
      </w:r>
    </w:p>
  </w:endnote>
  <w:endnote w:type="continuationSeparator" w:id="0">
    <w:p w14:paraId="5FF39BED" w14:textId="77777777" w:rsidR="00EF5349" w:rsidRDefault="00EF5349"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MyriadPro-Regular">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33929" w14:textId="3684B586" w:rsidR="000D04D3" w:rsidRDefault="000D04D3" w:rsidP="00C72E07">
    <w:pPr>
      <w:pStyle w:val="Stopka"/>
      <w:jc w:val="center"/>
    </w:pPr>
  </w:p>
  <w:p w14:paraId="76086942" w14:textId="77777777" w:rsidR="000D04D3" w:rsidRDefault="000D04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652DD" w14:textId="77777777" w:rsidR="00EF5349" w:rsidRDefault="00EF5349" w:rsidP="007D1CB1">
      <w:pPr>
        <w:spacing w:after="0" w:line="240" w:lineRule="auto"/>
      </w:pPr>
      <w:r>
        <w:separator/>
      </w:r>
    </w:p>
  </w:footnote>
  <w:footnote w:type="continuationSeparator" w:id="0">
    <w:p w14:paraId="2E394B33" w14:textId="77777777" w:rsidR="00EF5349" w:rsidRDefault="00EF5349" w:rsidP="007D1CB1">
      <w:pPr>
        <w:spacing w:after="0" w:line="240" w:lineRule="auto"/>
      </w:pPr>
      <w:r>
        <w:continuationSeparator/>
      </w:r>
    </w:p>
  </w:footnote>
  <w:footnote w:id="1">
    <w:p w14:paraId="3DC0EA79" w14:textId="51432BE4" w:rsidR="000D04D3" w:rsidRDefault="000D04D3">
      <w:pPr>
        <w:pStyle w:val="Tekstprzypisudolnego"/>
      </w:pPr>
      <w:r>
        <w:rPr>
          <w:rStyle w:val="Odwoanieprzypisudolnego"/>
        </w:rPr>
        <w:footnoteRef/>
      </w:r>
      <w:r>
        <w:t xml:space="preserve"> </w:t>
      </w:r>
      <w:hyperlink r:id="rId1" w:history="1">
        <w:r w:rsidRPr="00335230">
          <w:rPr>
            <w:rStyle w:val="Hipercze"/>
          </w:rPr>
          <w:t>www.stat.gov.pl</w:t>
        </w:r>
      </w:hyperlink>
      <w:r>
        <w:t xml:space="preserve"> Odsetek dzieci objętych wychowaniem przedszkolnym w wieku 3-6 lat w roku 2021 wyniósł w województwie zachodniopomorskim 88,5%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0D04D3" w:rsidRDefault="000D04D3"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0D04D3" w:rsidRDefault="000D04D3"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6"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82A5364"/>
    <w:multiLevelType w:val="hybridMultilevel"/>
    <w:tmpl w:val="B5782D6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BF2D35"/>
    <w:multiLevelType w:val="hybridMultilevel"/>
    <w:tmpl w:val="09E627D6"/>
    <w:lvl w:ilvl="0" w:tplc="E4564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34844BB"/>
    <w:multiLevelType w:val="multilevel"/>
    <w:tmpl w:val="05CE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E1A1F57"/>
    <w:multiLevelType w:val="hybridMultilevel"/>
    <w:tmpl w:val="1384374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FCE0613"/>
    <w:multiLevelType w:val="hybridMultilevel"/>
    <w:tmpl w:val="E8C45258"/>
    <w:lvl w:ilvl="0" w:tplc="05D29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15"/>
  </w:num>
  <w:num w:numId="3">
    <w:abstractNumId w:val="5"/>
  </w:num>
  <w:num w:numId="4">
    <w:abstractNumId w:val="0"/>
  </w:num>
  <w:num w:numId="5">
    <w:abstractNumId w:val="3"/>
  </w:num>
  <w:num w:numId="6">
    <w:abstractNumId w:val="2"/>
  </w:num>
  <w:num w:numId="7">
    <w:abstractNumId w:val="11"/>
  </w:num>
  <w:num w:numId="8">
    <w:abstractNumId w:val="4"/>
  </w:num>
  <w:num w:numId="9">
    <w:abstractNumId w:val="13"/>
  </w:num>
  <w:num w:numId="10">
    <w:abstractNumId w:val="1"/>
  </w:num>
  <w:num w:numId="11">
    <w:abstractNumId w:val="6"/>
  </w:num>
  <w:num w:numId="12">
    <w:abstractNumId w:val="9"/>
  </w:num>
  <w:num w:numId="13">
    <w:abstractNumId w:val="7"/>
  </w:num>
  <w:num w:numId="14">
    <w:abstractNumId w:val="10"/>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711A"/>
    <w:rsid w:val="0000726A"/>
    <w:rsid w:val="00014384"/>
    <w:rsid w:val="0001499E"/>
    <w:rsid w:val="000149B7"/>
    <w:rsid w:val="000155C4"/>
    <w:rsid w:val="00015935"/>
    <w:rsid w:val="00032DC7"/>
    <w:rsid w:val="00034A2B"/>
    <w:rsid w:val="00037837"/>
    <w:rsid w:val="00040010"/>
    <w:rsid w:val="00043162"/>
    <w:rsid w:val="00045CAD"/>
    <w:rsid w:val="000465B2"/>
    <w:rsid w:val="000475A3"/>
    <w:rsid w:val="000512B1"/>
    <w:rsid w:val="00052C0C"/>
    <w:rsid w:val="00054056"/>
    <w:rsid w:val="00055E56"/>
    <w:rsid w:val="000674BE"/>
    <w:rsid w:val="00067C7A"/>
    <w:rsid w:val="00067F80"/>
    <w:rsid w:val="00070060"/>
    <w:rsid w:val="00070AAD"/>
    <w:rsid w:val="00076895"/>
    <w:rsid w:val="00086E5C"/>
    <w:rsid w:val="000901EA"/>
    <w:rsid w:val="000945B5"/>
    <w:rsid w:val="00096FCA"/>
    <w:rsid w:val="000A13CB"/>
    <w:rsid w:val="000C3916"/>
    <w:rsid w:val="000C735C"/>
    <w:rsid w:val="000D04D3"/>
    <w:rsid w:val="000D0AE1"/>
    <w:rsid w:val="000D0DCC"/>
    <w:rsid w:val="000E1F29"/>
    <w:rsid w:val="000E258D"/>
    <w:rsid w:val="000E75DA"/>
    <w:rsid w:val="000F2041"/>
    <w:rsid w:val="000F38FD"/>
    <w:rsid w:val="000F5A14"/>
    <w:rsid w:val="00103700"/>
    <w:rsid w:val="00104DC3"/>
    <w:rsid w:val="00105478"/>
    <w:rsid w:val="00106381"/>
    <w:rsid w:val="00110BE0"/>
    <w:rsid w:val="001127E9"/>
    <w:rsid w:val="001130D7"/>
    <w:rsid w:val="001138F6"/>
    <w:rsid w:val="00122B08"/>
    <w:rsid w:val="00123385"/>
    <w:rsid w:val="00126E22"/>
    <w:rsid w:val="001335FE"/>
    <w:rsid w:val="00134A9D"/>
    <w:rsid w:val="0013663A"/>
    <w:rsid w:val="00144762"/>
    <w:rsid w:val="001450D5"/>
    <w:rsid w:val="00147126"/>
    <w:rsid w:val="00161886"/>
    <w:rsid w:val="00161F89"/>
    <w:rsid w:val="0016743F"/>
    <w:rsid w:val="001760F4"/>
    <w:rsid w:val="00196ACF"/>
    <w:rsid w:val="001A2FC7"/>
    <w:rsid w:val="001A5DEB"/>
    <w:rsid w:val="001A6A90"/>
    <w:rsid w:val="001B2CB2"/>
    <w:rsid w:val="001B4EDC"/>
    <w:rsid w:val="001B59A3"/>
    <w:rsid w:val="001C2DE2"/>
    <w:rsid w:val="001C7D58"/>
    <w:rsid w:val="001D2010"/>
    <w:rsid w:val="001D294C"/>
    <w:rsid w:val="001D46B9"/>
    <w:rsid w:val="001D6AF2"/>
    <w:rsid w:val="001F1DDD"/>
    <w:rsid w:val="001F655E"/>
    <w:rsid w:val="002006BC"/>
    <w:rsid w:val="002031F6"/>
    <w:rsid w:val="00205781"/>
    <w:rsid w:val="00205EA7"/>
    <w:rsid w:val="002139D0"/>
    <w:rsid w:val="0021738E"/>
    <w:rsid w:val="00217F58"/>
    <w:rsid w:val="00235318"/>
    <w:rsid w:val="00237FEF"/>
    <w:rsid w:val="0024339A"/>
    <w:rsid w:val="00244962"/>
    <w:rsid w:val="00252F6F"/>
    <w:rsid w:val="002543BC"/>
    <w:rsid w:val="0026367F"/>
    <w:rsid w:val="00264851"/>
    <w:rsid w:val="002649FD"/>
    <w:rsid w:val="002849C5"/>
    <w:rsid w:val="00286A8E"/>
    <w:rsid w:val="00291D4C"/>
    <w:rsid w:val="002A2828"/>
    <w:rsid w:val="002A7BF5"/>
    <w:rsid w:val="002C2E9E"/>
    <w:rsid w:val="002C3646"/>
    <w:rsid w:val="002C64F0"/>
    <w:rsid w:val="002D1B41"/>
    <w:rsid w:val="002D3338"/>
    <w:rsid w:val="002D362D"/>
    <w:rsid w:val="002D463D"/>
    <w:rsid w:val="002F16FB"/>
    <w:rsid w:val="002F445A"/>
    <w:rsid w:val="00301B34"/>
    <w:rsid w:val="003034E4"/>
    <w:rsid w:val="0031566D"/>
    <w:rsid w:val="00322E5A"/>
    <w:rsid w:val="003266F4"/>
    <w:rsid w:val="00332D1B"/>
    <w:rsid w:val="003349CD"/>
    <w:rsid w:val="00336207"/>
    <w:rsid w:val="00341D58"/>
    <w:rsid w:val="003438F9"/>
    <w:rsid w:val="003501E2"/>
    <w:rsid w:val="00361ACF"/>
    <w:rsid w:val="00365777"/>
    <w:rsid w:val="0037742E"/>
    <w:rsid w:val="0038128B"/>
    <w:rsid w:val="003844A2"/>
    <w:rsid w:val="00384F1B"/>
    <w:rsid w:val="003859A1"/>
    <w:rsid w:val="003873E0"/>
    <w:rsid w:val="003937BE"/>
    <w:rsid w:val="00397518"/>
    <w:rsid w:val="003A0313"/>
    <w:rsid w:val="003A2C38"/>
    <w:rsid w:val="003A3443"/>
    <w:rsid w:val="003B0E7A"/>
    <w:rsid w:val="003C1ECB"/>
    <w:rsid w:val="003D3D75"/>
    <w:rsid w:val="00401F57"/>
    <w:rsid w:val="004026C9"/>
    <w:rsid w:val="00410F98"/>
    <w:rsid w:val="00417312"/>
    <w:rsid w:val="00427159"/>
    <w:rsid w:val="00434BEE"/>
    <w:rsid w:val="00440595"/>
    <w:rsid w:val="004479B1"/>
    <w:rsid w:val="00452B15"/>
    <w:rsid w:val="00457D76"/>
    <w:rsid w:val="004675F7"/>
    <w:rsid w:val="00467C22"/>
    <w:rsid w:val="0047766E"/>
    <w:rsid w:val="004835E8"/>
    <w:rsid w:val="00485C09"/>
    <w:rsid w:val="0049167B"/>
    <w:rsid w:val="00491BBA"/>
    <w:rsid w:val="0049303B"/>
    <w:rsid w:val="0049541A"/>
    <w:rsid w:val="00496966"/>
    <w:rsid w:val="00497FA7"/>
    <w:rsid w:val="004A6EDF"/>
    <w:rsid w:val="004C0912"/>
    <w:rsid w:val="004C5692"/>
    <w:rsid w:val="004C6523"/>
    <w:rsid w:val="004C7FD9"/>
    <w:rsid w:val="004D2811"/>
    <w:rsid w:val="004D68E5"/>
    <w:rsid w:val="004D7397"/>
    <w:rsid w:val="004D7E15"/>
    <w:rsid w:val="004E0835"/>
    <w:rsid w:val="004E4F6C"/>
    <w:rsid w:val="004E5B44"/>
    <w:rsid w:val="004E5C88"/>
    <w:rsid w:val="004E6508"/>
    <w:rsid w:val="004F09A7"/>
    <w:rsid w:val="004F386B"/>
    <w:rsid w:val="004F45E1"/>
    <w:rsid w:val="004F66FA"/>
    <w:rsid w:val="0050212F"/>
    <w:rsid w:val="005035E9"/>
    <w:rsid w:val="005044A2"/>
    <w:rsid w:val="00505AC7"/>
    <w:rsid w:val="00524166"/>
    <w:rsid w:val="00524EA2"/>
    <w:rsid w:val="005311D1"/>
    <w:rsid w:val="00531EB0"/>
    <w:rsid w:val="005609E5"/>
    <w:rsid w:val="00563D37"/>
    <w:rsid w:val="00576AD2"/>
    <w:rsid w:val="00583F53"/>
    <w:rsid w:val="00592987"/>
    <w:rsid w:val="00592F38"/>
    <w:rsid w:val="00593795"/>
    <w:rsid w:val="005A4F27"/>
    <w:rsid w:val="005B0539"/>
    <w:rsid w:val="005B12CE"/>
    <w:rsid w:val="005C0267"/>
    <w:rsid w:val="005C7A19"/>
    <w:rsid w:val="005E6FC7"/>
    <w:rsid w:val="005F04BE"/>
    <w:rsid w:val="005F306E"/>
    <w:rsid w:val="005F505F"/>
    <w:rsid w:val="00606F86"/>
    <w:rsid w:val="00611456"/>
    <w:rsid w:val="00621C8C"/>
    <w:rsid w:val="006227A7"/>
    <w:rsid w:val="006247CC"/>
    <w:rsid w:val="006253EF"/>
    <w:rsid w:val="00630EF3"/>
    <w:rsid w:val="0063751B"/>
    <w:rsid w:val="006405E8"/>
    <w:rsid w:val="00644EA1"/>
    <w:rsid w:val="00646A8F"/>
    <w:rsid w:val="00653D9D"/>
    <w:rsid w:val="00665D55"/>
    <w:rsid w:val="00666ECF"/>
    <w:rsid w:val="006774CE"/>
    <w:rsid w:val="0068175B"/>
    <w:rsid w:val="006853E1"/>
    <w:rsid w:val="006A261F"/>
    <w:rsid w:val="006B4036"/>
    <w:rsid w:val="006B7CC6"/>
    <w:rsid w:val="006D79AC"/>
    <w:rsid w:val="006F08C0"/>
    <w:rsid w:val="007061A2"/>
    <w:rsid w:val="007126EC"/>
    <w:rsid w:val="00712ABA"/>
    <w:rsid w:val="00717194"/>
    <w:rsid w:val="007256F6"/>
    <w:rsid w:val="00745B4F"/>
    <w:rsid w:val="0074608F"/>
    <w:rsid w:val="0074704D"/>
    <w:rsid w:val="007534A0"/>
    <w:rsid w:val="007544F3"/>
    <w:rsid w:val="007651D7"/>
    <w:rsid w:val="007700C1"/>
    <w:rsid w:val="00772DE9"/>
    <w:rsid w:val="00777BFF"/>
    <w:rsid w:val="00782A01"/>
    <w:rsid w:val="007846D2"/>
    <w:rsid w:val="0079143A"/>
    <w:rsid w:val="007A1352"/>
    <w:rsid w:val="007A1BDD"/>
    <w:rsid w:val="007D02B7"/>
    <w:rsid w:val="007D1CB1"/>
    <w:rsid w:val="007D668A"/>
    <w:rsid w:val="007D740F"/>
    <w:rsid w:val="007D7E2D"/>
    <w:rsid w:val="007E448A"/>
    <w:rsid w:val="007E735F"/>
    <w:rsid w:val="007F36DF"/>
    <w:rsid w:val="007F6D56"/>
    <w:rsid w:val="007F7465"/>
    <w:rsid w:val="008021AD"/>
    <w:rsid w:val="00802D3B"/>
    <w:rsid w:val="008064EC"/>
    <w:rsid w:val="0081301E"/>
    <w:rsid w:val="00813326"/>
    <w:rsid w:val="00816283"/>
    <w:rsid w:val="0083029C"/>
    <w:rsid w:val="008325BC"/>
    <w:rsid w:val="00834FD1"/>
    <w:rsid w:val="00835C3E"/>
    <w:rsid w:val="00841783"/>
    <w:rsid w:val="00841EEF"/>
    <w:rsid w:val="00846DD6"/>
    <w:rsid w:val="008529E7"/>
    <w:rsid w:val="00887A38"/>
    <w:rsid w:val="00892286"/>
    <w:rsid w:val="00893383"/>
    <w:rsid w:val="008949DC"/>
    <w:rsid w:val="00896000"/>
    <w:rsid w:val="008976D8"/>
    <w:rsid w:val="008A1CC2"/>
    <w:rsid w:val="008A6A9E"/>
    <w:rsid w:val="008B0BF8"/>
    <w:rsid w:val="008B12D4"/>
    <w:rsid w:val="008B2A99"/>
    <w:rsid w:val="008B7C73"/>
    <w:rsid w:val="008C16D2"/>
    <w:rsid w:val="008D5C31"/>
    <w:rsid w:val="008E12B4"/>
    <w:rsid w:val="008E42D1"/>
    <w:rsid w:val="008F19D6"/>
    <w:rsid w:val="008F5E15"/>
    <w:rsid w:val="00900551"/>
    <w:rsid w:val="00910458"/>
    <w:rsid w:val="00910B73"/>
    <w:rsid w:val="00911082"/>
    <w:rsid w:val="00912083"/>
    <w:rsid w:val="00916574"/>
    <w:rsid w:val="00926B06"/>
    <w:rsid w:val="00933E0E"/>
    <w:rsid w:val="00944A2A"/>
    <w:rsid w:val="00945F07"/>
    <w:rsid w:val="009565BE"/>
    <w:rsid w:val="00961301"/>
    <w:rsid w:val="00970665"/>
    <w:rsid w:val="00970F8D"/>
    <w:rsid w:val="009719A1"/>
    <w:rsid w:val="009832BD"/>
    <w:rsid w:val="0098585C"/>
    <w:rsid w:val="00985B0C"/>
    <w:rsid w:val="00987F6D"/>
    <w:rsid w:val="009931AE"/>
    <w:rsid w:val="009936D2"/>
    <w:rsid w:val="00994366"/>
    <w:rsid w:val="009A518F"/>
    <w:rsid w:val="009B28CB"/>
    <w:rsid w:val="009B2F35"/>
    <w:rsid w:val="009D4CF7"/>
    <w:rsid w:val="009D7D1A"/>
    <w:rsid w:val="009E754F"/>
    <w:rsid w:val="009F0A70"/>
    <w:rsid w:val="00A051D2"/>
    <w:rsid w:val="00A0584A"/>
    <w:rsid w:val="00A060C8"/>
    <w:rsid w:val="00A10AFD"/>
    <w:rsid w:val="00A111C3"/>
    <w:rsid w:val="00A1397D"/>
    <w:rsid w:val="00A17D93"/>
    <w:rsid w:val="00A20EEC"/>
    <w:rsid w:val="00A25B13"/>
    <w:rsid w:val="00A26838"/>
    <w:rsid w:val="00A27BE9"/>
    <w:rsid w:val="00A27EBD"/>
    <w:rsid w:val="00A35067"/>
    <w:rsid w:val="00A37492"/>
    <w:rsid w:val="00A507D9"/>
    <w:rsid w:val="00A52039"/>
    <w:rsid w:val="00A52DC9"/>
    <w:rsid w:val="00A53DFF"/>
    <w:rsid w:val="00A54D40"/>
    <w:rsid w:val="00A55BED"/>
    <w:rsid w:val="00A611DE"/>
    <w:rsid w:val="00A63EBC"/>
    <w:rsid w:val="00A640C2"/>
    <w:rsid w:val="00A754BF"/>
    <w:rsid w:val="00A7662B"/>
    <w:rsid w:val="00A82D04"/>
    <w:rsid w:val="00A84FB5"/>
    <w:rsid w:val="00A87B9E"/>
    <w:rsid w:val="00A92842"/>
    <w:rsid w:val="00AA65CF"/>
    <w:rsid w:val="00AA6C0E"/>
    <w:rsid w:val="00AB475F"/>
    <w:rsid w:val="00AB6FCF"/>
    <w:rsid w:val="00AB798C"/>
    <w:rsid w:val="00AC10E3"/>
    <w:rsid w:val="00AC4626"/>
    <w:rsid w:val="00AD4D54"/>
    <w:rsid w:val="00AE362F"/>
    <w:rsid w:val="00AE62C7"/>
    <w:rsid w:val="00AF1002"/>
    <w:rsid w:val="00AF23C9"/>
    <w:rsid w:val="00B057C6"/>
    <w:rsid w:val="00B13469"/>
    <w:rsid w:val="00B23295"/>
    <w:rsid w:val="00B26440"/>
    <w:rsid w:val="00B26DF1"/>
    <w:rsid w:val="00B27F05"/>
    <w:rsid w:val="00B301CB"/>
    <w:rsid w:val="00B33414"/>
    <w:rsid w:val="00B37FAF"/>
    <w:rsid w:val="00B41430"/>
    <w:rsid w:val="00B44AF5"/>
    <w:rsid w:val="00B44C6A"/>
    <w:rsid w:val="00B46B1F"/>
    <w:rsid w:val="00B51D14"/>
    <w:rsid w:val="00B53DA6"/>
    <w:rsid w:val="00B5481B"/>
    <w:rsid w:val="00B63EC8"/>
    <w:rsid w:val="00B70D51"/>
    <w:rsid w:val="00B7487F"/>
    <w:rsid w:val="00B75EB8"/>
    <w:rsid w:val="00B82269"/>
    <w:rsid w:val="00B8504C"/>
    <w:rsid w:val="00B8766A"/>
    <w:rsid w:val="00B91B1C"/>
    <w:rsid w:val="00B91BCE"/>
    <w:rsid w:val="00B9345E"/>
    <w:rsid w:val="00B93848"/>
    <w:rsid w:val="00BA39F0"/>
    <w:rsid w:val="00BA3EFF"/>
    <w:rsid w:val="00BA4643"/>
    <w:rsid w:val="00BB0636"/>
    <w:rsid w:val="00BB3B9F"/>
    <w:rsid w:val="00BB6ED7"/>
    <w:rsid w:val="00BB70F0"/>
    <w:rsid w:val="00BC0B1C"/>
    <w:rsid w:val="00BC2BFC"/>
    <w:rsid w:val="00BD1769"/>
    <w:rsid w:val="00BD4FDB"/>
    <w:rsid w:val="00BE1A5D"/>
    <w:rsid w:val="00BE7025"/>
    <w:rsid w:val="00BF04DF"/>
    <w:rsid w:val="00BF0FDA"/>
    <w:rsid w:val="00BF6487"/>
    <w:rsid w:val="00BF6C43"/>
    <w:rsid w:val="00C14633"/>
    <w:rsid w:val="00C17548"/>
    <w:rsid w:val="00C27430"/>
    <w:rsid w:val="00C33F09"/>
    <w:rsid w:val="00C340C4"/>
    <w:rsid w:val="00C34256"/>
    <w:rsid w:val="00C45FAD"/>
    <w:rsid w:val="00C5255C"/>
    <w:rsid w:val="00C55219"/>
    <w:rsid w:val="00C611A5"/>
    <w:rsid w:val="00C61959"/>
    <w:rsid w:val="00C64289"/>
    <w:rsid w:val="00C65648"/>
    <w:rsid w:val="00C72DB9"/>
    <w:rsid w:val="00C72E07"/>
    <w:rsid w:val="00C74783"/>
    <w:rsid w:val="00C827AC"/>
    <w:rsid w:val="00C917BD"/>
    <w:rsid w:val="00C956F8"/>
    <w:rsid w:val="00C96F1F"/>
    <w:rsid w:val="00CA0154"/>
    <w:rsid w:val="00CA1A5E"/>
    <w:rsid w:val="00CA70F2"/>
    <w:rsid w:val="00CB28F8"/>
    <w:rsid w:val="00CC108A"/>
    <w:rsid w:val="00CC2DEF"/>
    <w:rsid w:val="00CC6F5D"/>
    <w:rsid w:val="00CD0B8F"/>
    <w:rsid w:val="00CD0F0E"/>
    <w:rsid w:val="00CD3BD9"/>
    <w:rsid w:val="00CD3E1E"/>
    <w:rsid w:val="00CD7E9A"/>
    <w:rsid w:val="00CE4C12"/>
    <w:rsid w:val="00CF3AED"/>
    <w:rsid w:val="00CF4777"/>
    <w:rsid w:val="00CF7C40"/>
    <w:rsid w:val="00D008B6"/>
    <w:rsid w:val="00D01A81"/>
    <w:rsid w:val="00D02398"/>
    <w:rsid w:val="00D14256"/>
    <w:rsid w:val="00D159C6"/>
    <w:rsid w:val="00D15E02"/>
    <w:rsid w:val="00D21DC6"/>
    <w:rsid w:val="00D32392"/>
    <w:rsid w:val="00D35545"/>
    <w:rsid w:val="00D522F6"/>
    <w:rsid w:val="00D56351"/>
    <w:rsid w:val="00D634C3"/>
    <w:rsid w:val="00D65BA3"/>
    <w:rsid w:val="00D75327"/>
    <w:rsid w:val="00D77392"/>
    <w:rsid w:val="00D83280"/>
    <w:rsid w:val="00D93D14"/>
    <w:rsid w:val="00D94782"/>
    <w:rsid w:val="00DA560B"/>
    <w:rsid w:val="00DB6497"/>
    <w:rsid w:val="00DC6AB0"/>
    <w:rsid w:val="00DD0BB5"/>
    <w:rsid w:val="00DD336C"/>
    <w:rsid w:val="00DD59C3"/>
    <w:rsid w:val="00DD5B7D"/>
    <w:rsid w:val="00DD6A5F"/>
    <w:rsid w:val="00DE4A83"/>
    <w:rsid w:val="00DE6EE0"/>
    <w:rsid w:val="00DF28EF"/>
    <w:rsid w:val="00E11CAA"/>
    <w:rsid w:val="00E21005"/>
    <w:rsid w:val="00E22A8A"/>
    <w:rsid w:val="00E32425"/>
    <w:rsid w:val="00E516BA"/>
    <w:rsid w:val="00E52742"/>
    <w:rsid w:val="00E53C6A"/>
    <w:rsid w:val="00E5521C"/>
    <w:rsid w:val="00E55B8D"/>
    <w:rsid w:val="00E609D2"/>
    <w:rsid w:val="00E6115E"/>
    <w:rsid w:val="00E63988"/>
    <w:rsid w:val="00E6410B"/>
    <w:rsid w:val="00E6597F"/>
    <w:rsid w:val="00E67368"/>
    <w:rsid w:val="00E719E0"/>
    <w:rsid w:val="00E745F2"/>
    <w:rsid w:val="00E74816"/>
    <w:rsid w:val="00E82524"/>
    <w:rsid w:val="00E874C1"/>
    <w:rsid w:val="00E96F8D"/>
    <w:rsid w:val="00EA0A9C"/>
    <w:rsid w:val="00EA6BAF"/>
    <w:rsid w:val="00EB6F2B"/>
    <w:rsid w:val="00EB7DDA"/>
    <w:rsid w:val="00EC5335"/>
    <w:rsid w:val="00EC5FE3"/>
    <w:rsid w:val="00EC6C06"/>
    <w:rsid w:val="00EC74B3"/>
    <w:rsid w:val="00ED492B"/>
    <w:rsid w:val="00EE32E5"/>
    <w:rsid w:val="00EE57A5"/>
    <w:rsid w:val="00EF3D8A"/>
    <w:rsid w:val="00EF5349"/>
    <w:rsid w:val="00F0111D"/>
    <w:rsid w:val="00F04E8F"/>
    <w:rsid w:val="00F15711"/>
    <w:rsid w:val="00F21EDE"/>
    <w:rsid w:val="00F230A5"/>
    <w:rsid w:val="00F32E56"/>
    <w:rsid w:val="00F379A8"/>
    <w:rsid w:val="00F41451"/>
    <w:rsid w:val="00F41947"/>
    <w:rsid w:val="00F45092"/>
    <w:rsid w:val="00F46931"/>
    <w:rsid w:val="00F515F1"/>
    <w:rsid w:val="00F64859"/>
    <w:rsid w:val="00F64C2A"/>
    <w:rsid w:val="00F67EF2"/>
    <w:rsid w:val="00F80DED"/>
    <w:rsid w:val="00F833D6"/>
    <w:rsid w:val="00F852ED"/>
    <w:rsid w:val="00F86707"/>
    <w:rsid w:val="00F8725C"/>
    <w:rsid w:val="00FA15FD"/>
    <w:rsid w:val="00FA6F59"/>
    <w:rsid w:val="00FB2617"/>
    <w:rsid w:val="00FB56F1"/>
    <w:rsid w:val="00FD1208"/>
    <w:rsid w:val="00FD314E"/>
    <w:rsid w:val="00FD3EE9"/>
    <w:rsid w:val="00FD5CDC"/>
    <w:rsid w:val="00FD71A0"/>
    <w:rsid w:val="00FE0DDE"/>
    <w:rsid w:val="00FE773F"/>
    <w:rsid w:val="00FF0B9C"/>
    <w:rsid w:val="00FF3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844A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CC6F5D"/>
    <w:rPr>
      <w:sz w:val="16"/>
      <w:szCs w:val="16"/>
    </w:rPr>
  </w:style>
  <w:style w:type="paragraph" w:styleId="Tekstkomentarza">
    <w:name w:val="annotation text"/>
    <w:basedOn w:val="Normalny"/>
    <w:link w:val="TekstkomentarzaZnak"/>
    <w:uiPriority w:val="99"/>
    <w:unhideWhenUsed/>
    <w:rsid w:val="00CC6F5D"/>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CC6F5D"/>
    <w:rPr>
      <w:sz w:val="20"/>
      <w:szCs w:val="20"/>
    </w:rPr>
  </w:style>
  <w:style w:type="paragraph" w:styleId="Tekstdymka">
    <w:name w:val="Balloon Text"/>
    <w:basedOn w:val="Normalny"/>
    <w:link w:val="TekstdymkaZnak"/>
    <w:uiPriority w:val="99"/>
    <w:semiHidden/>
    <w:unhideWhenUsed/>
    <w:rsid w:val="00CC6F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6F5D"/>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B6497"/>
    <w:pPr>
      <w:spacing w:after="160"/>
    </w:pPr>
    <w:rPr>
      <w:b/>
      <w:bCs/>
    </w:rPr>
  </w:style>
  <w:style w:type="character" w:customStyle="1" w:styleId="TematkomentarzaZnak">
    <w:name w:val="Temat komentarza Znak"/>
    <w:basedOn w:val="TekstkomentarzaZnak"/>
    <w:link w:val="Tematkomentarza"/>
    <w:uiPriority w:val="99"/>
    <w:semiHidden/>
    <w:rsid w:val="00DB6497"/>
    <w:rPr>
      <w:b/>
      <w:bCs/>
      <w:sz w:val="20"/>
      <w:szCs w:val="20"/>
    </w:rPr>
  </w:style>
  <w:style w:type="paragraph" w:styleId="Akapitzlist">
    <w:name w:val="List Paragraph"/>
    <w:basedOn w:val="Normalny"/>
    <w:uiPriority w:val="34"/>
    <w:qFormat/>
    <w:rsid w:val="00BB0636"/>
    <w:pPr>
      <w:ind w:left="720"/>
      <w:contextualSpacing/>
    </w:pPr>
  </w:style>
  <w:style w:type="character" w:styleId="Nierozpoznanawzmianka">
    <w:name w:val="Unresolved Mention"/>
    <w:basedOn w:val="Domylnaczcionkaakapitu"/>
    <w:uiPriority w:val="99"/>
    <w:semiHidden/>
    <w:unhideWhenUsed/>
    <w:rsid w:val="00161886"/>
    <w:rPr>
      <w:color w:val="605E5C"/>
      <w:shd w:val="clear" w:color="auto" w:fill="E1DFDD"/>
    </w:rPr>
  </w:style>
  <w:style w:type="paragraph" w:styleId="NormalnyWeb">
    <w:name w:val="Normal (Web)"/>
    <w:basedOn w:val="Normalny"/>
    <w:uiPriority w:val="99"/>
    <w:semiHidden/>
    <w:unhideWhenUsed/>
    <w:rsid w:val="0016188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F505F"/>
    <w:pPr>
      <w:spacing w:after="0" w:line="240" w:lineRule="auto"/>
    </w:pPr>
  </w:style>
  <w:style w:type="paragraph" w:styleId="Tekstprzypisudolnego">
    <w:name w:val="footnote text"/>
    <w:basedOn w:val="Normalny"/>
    <w:link w:val="TekstprzypisudolnegoZnak"/>
    <w:uiPriority w:val="99"/>
    <w:semiHidden/>
    <w:unhideWhenUsed/>
    <w:rsid w:val="0049696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96966"/>
    <w:rPr>
      <w:sz w:val="20"/>
      <w:szCs w:val="20"/>
    </w:rPr>
  </w:style>
  <w:style w:type="character" w:styleId="Odwoanieprzypisudolnego">
    <w:name w:val="footnote reference"/>
    <w:basedOn w:val="Domylnaczcionkaakapitu"/>
    <w:uiPriority w:val="99"/>
    <w:semiHidden/>
    <w:unhideWhenUsed/>
    <w:rsid w:val="004969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717925">
      <w:bodyDiv w:val="1"/>
      <w:marLeft w:val="0"/>
      <w:marRight w:val="0"/>
      <w:marTop w:val="0"/>
      <w:marBottom w:val="0"/>
      <w:divBdr>
        <w:top w:val="none" w:sz="0" w:space="0" w:color="auto"/>
        <w:left w:val="none" w:sz="0" w:space="0" w:color="auto"/>
        <w:bottom w:val="none" w:sz="0" w:space="0" w:color="auto"/>
        <w:right w:val="none" w:sz="0" w:space="0" w:color="auto"/>
      </w:divBdr>
    </w:div>
    <w:div w:id="986056996">
      <w:bodyDiv w:val="1"/>
      <w:marLeft w:val="0"/>
      <w:marRight w:val="0"/>
      <w:marTop w:val="0"/>
      <w:marBottom w:val="0"/>
      <w:divBdr>
        <w:top w:val="none" w:sz="0" w:space="0" w:color="auto"/>
        <w:left w:val="none" w:sz="0" w:space="0" w:color="auto"/>
        <w:bottom w:val="none" w:sz="0" w:space="0" w:color="auto"/>
        <w:right w:val="none" w:sz="0" w:space="0" w:color="auto"/>
      </w:divBdr>
    </w:div>
    <w:div w:id="1751346185">
      <w:bodyDiv w:val="1"/>
      <w:marLeft w:val="0"/>
      <w:marRight w:val="0"/>
      <w:marTop w:val="0"/>
      <w:marBottom w:val="0"/>
      <w:divBdr>
        <w:top w:val="none" w:sz="0" w:space="0" w:color="auto"/>
        <w:left w:val="none" w:sz="0" w:space="0" w:color="auto"/>
        <w:bottom w:val="none" w:sz="0" w:space="0" w:color="auto"/>
        <w:right w:val="none" w:sz="0" w:space="0" w:color="auto"/>
      </w:divBdr>
    </w:div>
    <w:div w:id="2023168426">
      <w:bodyDiv w:val="1"/>
      <w:marLeft w:val="0"/>
      <w:marRight w:val="0"/>
      <w:marTop w:val="0"/>
      <w:marBottom w:val="0"/>
      <w:divBdr>
        <w:top w:val="none" w:sz="0" w:space="0" w:color="auto"/>
        <w:left w:val="none" w:sz="0" w:space="0" w:color="auto"/>
        <w:bottom w:val="none" w:sz="0" w:space="0" w:color="auto"/>
        <w:right w:val="none" w:sz="0" w:space="0" w:color="auto"/>
      </w:divBdr>
    </w:div>
    <w:div w:id="2125536644">
      <w:bodyDiv w:val="1"/>
      <w:marLeft w:val="0"/>
      <w:marRight w:val="0"/>
      <w:marTop w:val="0"/>
      <w:marBottom w:val="0"/>
      <w:divBdr>
        <w:top w:val="none" w:sz="0" w:space="0" w:color="auto"/>
        <w:left w:val="none" w:sz="0" w:space="0" w:color="auto"/>
        <w:bottom w:val="none" w:sz="0" w:space="0" w:color="auto"/>
        <w:right w:val="none" w:sz="0" w:space="0" w:color="auto"/>
      </w:divBdr>
      <w:divsChild>
        <w:div w:id="1215700353">
          <w:marLeft w:val="0"/>
          <w:marRight w:val="0"/>
          <w:marTop w:val="0"/>
          <w:marBottom w:val="0"/>
          <w:divBdr>
            <w:top w:val="none" w:sz="0" w:space="0" w:color="auto"/>
            <w:left w:val="none" w:sz="0" w:space="0" w:color="auto"/>
            <w:bottom w:val="none" w:sz="0" w:space="0" w:color="auto"/>
            <w:right w:val="none" w:sz="0" w:space="0" w:color="auto"/>
          </w:divBdr>
          <w:divsChild>
            <w:div w:id="164659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stat.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DD1C1-669C-4DC0-BEF5-D9E1C6BD5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4067</Words>
  <Characters>24408</Characters>
  <Application>Microsoft Office Word</Application>
  <DocSecurity>4</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Dorota Korenicka-Zabad</cp:lastModifiedBy>
  <cp:revision>2</cp:revision>
  <cp:lastPrinted>2023-09-05T05:40:00Z</cp:lastPrinted>
  <dcterms:created xsi:type="dcterms:W3CDTF">2023-09-05T11:30:00Z</dcterms:created>
  <dcterms:modified xsi:type="dcterms:W3CDTF">2023-09-05T11:30:00Z</dcterms:modified>
</cp:coreProperties>
</file>